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02A2" w14:textId="50B3383D" w:rsidR="002F11D3" w:rsidRPr="005735E0" w:rsidRDefault="002F11D3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B0040D" w14:textId="7A5AA6BC" w:rsidR="00FE2128" w:rsidRPr="005735E0" w:rsidRDefault="00A744B9" w:rsidP="0091627C">
      <w:pPr>
        <w:spacing w:after="0" w:line="240" w:lineRule="auto"/>
        <w:ind w:left="720"/>
        <w:rPr>
          <w:rFonts w:ascii="Arial" w:hAnsi="Arial" w:cs="Arial"/>
          <w:b/>
          <w:sz w:val="44"/>
          <w:szCs w:val="44"/>
        </w:rPr>
      </w:pPr>
      <w:bookmarkStart w:id="0" w:name="_Hlk44269583"/>
      <w:r w:rsidRPr="005735E0">
        <w:rPr>
          <w:rFonts w:ascii="Arial" w:hAnsi="Arial" w:cs="Arial"/>
          <w:b/>
          <w:sz w:val="44"/>
          <w:szCs w:val="44"/>
        </w:rPr>
        <w:t>Kristina R. Anderson</w:t>
      </w:r>
    </w:p>
    <w:p w14:paraId="61DE0DE1" w14:textId="52326666" w:rsidR="002F11D3" w:rsidRPr="005735E0" w:rsidRDefault="002F11D3" w:rsidP="0091627C">
      <w:pPr>
        <w:spacing w:after="0" w:line="240" w:lineRule="auto"/>
        <w:ind w:left="720"/>
        <w:rPr>
          <w:rFonts w:ascii="Arial" w:hAnsi="Arial" w:cs="Arial"/>
          <w:sz w:val="36"/>
          <w:szCs w:val="36"/>
        </w:rPr>
      </w:pPr>
      <w:r w:rsidRPr="005735E0">
        <w:rPr>
          <w:rFonts w:ascii="Arial" w:hAnsi="Arial" w:cs="Arial"/>
          <w:sz w:val="36"/>
          <w:szCs w:val="36"/>
        </w:rPr>
        <w:t>Curriculum Vitae</w:t>
      </w:r>
    </w:p>
    <w:p w14:paraId="002DF6EF" w14:textId="7CB828BA" w:rsidR="002F11D3" w:rsidRPr="005735E0" w:rsidRDefault="002F11D3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FF51BE" w14:textId="77777777" w:rsidR="005973C7" w:rsidRPr="005735E0" w:rsidRDefault="005973C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A1CFA" w14:textId="564FB80C" w:rsidR="00E620FE" w:rsidRPr="005735E0" w:rsidRDefault="00E620FE" w:rsidP="00AE3B94">
      <w:pPr>
        <w:spacing w:after="0"/>
        <w:ind w:right="540"/>
        <w:jc w:val="right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Bloomington, I</w:t>
      </w:r>
      <w:r w:rsidR="00124F90">
        <w:rPr>
          <w:rFonts w:ascii="Arial" w:hAnsi="Arial" w:cs="Arial"/>
          <w:sz w:val="24"/>
          <w:szCs w:val="24"/>
        </w:rPr>
        <w:t>ndiana</w:t>
      </w:r>
      <w:r w:rsidRPr="005735E0">
        <w:rPr>
          <w:rFonts w:ascii="Arial" w:hAnsi="Arial" w:cs="Arial"/>
          <w:sz w:val="24"/>
          <w:szCs w:val="24"/>
        </w:rPr>
        <w:t xml:space="preserve"> </w:t>
      </w:r>
    </w:p>
    <w:p w14:paraId="2725CA28" w14:textId="02BAAC0B" w:rsidR="00E620FE" w:rsidRPr="005735E0" w:rsidRDefault="00E620FE" w:rsidP="006F386D">
      <w:pPr>
        <w:spacing w:after="0"/>
        <w:ind w:right="540"/>
        <w:jc w:val="right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anderskr@indiana.edu</w:t>
      </w:r>
    </w:p>
    <w:p w14:paraId="2496B1F4" w14:textId="35223781" w:rsidR="006C5ADD" w:rsidRPr="005735E0" w:rsidRDefault="006C5ADD" w:rsidP="000223BB">
      <w:pPr>
        <w:spacing w:after="0"/>
        <w:ind w:right="540"/>
        <w:jc w:val="center"/>
        <w:rPr>
          <w:rFonts w:ascii="Arial" w:hAnsi="Arial" w:cs="Arial"/>
          <w:sz w:val="24"/>
          <w:szCs w:val="24"/>
        </w:rPr>
        <w:sectPr w:rsidR="006C5ADD" w:rsidRPr="005735E0" w:rsidSect="00E2238D">
          <w:footerReference w:type="default" r:id="rId11"/>
          <w:pgSz w:w="12240" w:h="15840"/>
          <w:pgMar w:top="1080" w:right="720" w:bottom="720" w:left="540" w:header="720" w:footer="315" w:gutter="0"/>
          <w:cols w:num="2" w:space="720" w:equalWidth="0">
            <w:col w:w="5220" w:space="720"/>
            <w:col w:w="5040"/>
          </w:cols>
          <w:docGrid w:linePitch="360"/>
        </w:sectPr>
      </w:pPr>
    </w:p>
    <w:p w14:paraId="130DC862" w14:textId="53EED2EE" w:rsidR="00C66EBB" w:rsidRPr="00BF0D71" w:rsidRDefault="008321A9" w:rsidP="00F31165">
      <w:pPr>
        <w:pStyle w:val="Heading1"/>
      </w:pPr>
      <w:bookmarkStart w:id="1" w:name="QuickLinks"/>
      <w:bookmarkStart w:id="2" w:name="_Hlk44269656"/>
      <w:r w:rsidRPr="00BF0D71">
        <w:t>Quick Links</w:t>
      </w:r>
    </w:p>
    <w:bookmarkEnd w:id="1"/>
    <w:p w14:paraId="4CCA68B7" w14:textId="35622AF1" w:rsidR="002C2AE3" w:rsidRDefault="009438CA" w:rsidP="002C2AE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735E0">
        <w:rPr>
          <w:rFonts w:ascii="Arial" w:hAnsi="Arial" w:cs="Arial"/>
          <w:bCs/>
          <w:sz w:val="24"/>
          <w:szCs w:val="24"/>
        </w:rPr>
        <w:fldChar w:fldCharType="begin"/>
      </w:r>
      <w:r w:rsidRPr="005735E0">
        <w:rPr>
          <w:rFonts w:ascii="Arial" w:hAnsi="Arial" w:cs="Arial"/>
          <w:bCs/>
          <w:sz w:val="24"/>
          <w:szCs w:val="24"/>
        </w:rPr>
        <w:instrText xml:space="preserve"> HYPERLINK  \l "Education" </w:instrText>
      </w:r>
      <w:r w:rsidRPr="005735E0">
        <w:rPr>
          <w:rFonts w:ascii="Arial" w:hAnsi="Arial" w:cs="Arial"/>
          <w:bCs/>
          <w:sz w:val="24"/>
          <w:szCs w:val="24"/>
        </w:rPr>
        <w:fldChar w:fldCharType="separate"/>
      </w:r>
      <w:r w:rsidR="008321A9" w:rsidRPr="005735E0">
        <w:rPr>
          <w:rStyle w:val="Hyperlink"/>
          <w:rFonts w:ascii="Arial" w:hAnsi="Arial" w:cs="Arial"/>
          <w:bCs/>
          <w:sz w:val="24"/>
          <w:szCs w:val="24"/>
        </w:rPr>
        <w:t>Education</w:t>
      </w:r>
      <w:r w:rsidRPr="005735E0">
        <w:rPr>
          <w:rFonts w:ascii="Arial" w:hAnsi="Arial" w:cs="Arial"/>
          <w:bCs/>
          <w:sz w:val="24"/>
          <w:szCs w:val="24"/>
        </w:rPr>
        <w:fldChar w:fldCharType="end"/>
      </w:r>
      <w:r w:rsidR="008321A9" w:rsidRPr="005735E0">
        <w:rPr>
          <w:rFonts w:ascii="Arial" w:hAnsi="Arial" w:cs="Arial"/>
          <w:bCs/>
          <w:sz w:val="24"/>
          <w:szCs w:val="24"/>
        </w:rPr>
        <w:t xml:space="preserve"> | </w:t>
      </w:r>
      <w:hyperlink w:anchor="Appointments" w:history="1">
        <w:r w:rsidR="008321A9" w:rsidRPr="005735E0">
          <w:rPr>
            <w:rStyle w:val="Hyperlink"/>
            <w:rFonts w:ascii="Arial" w:hAnsi="Arial" w:cs="Arial"/>
            <w:bCs/>
            <w:sz w:val="24"/>
            <w:szCs w:val="24"/>
          </w:rPr>
          <w:t>Appointments</w:t>
        </w:r>
      </w:hyperlink>
      <w:r w:rsidR="008321A9" w:rsidRPr="005735E0">
        <w:rPr>
          <w:rFonts w:ascii="Arial" w:hAnsi="Arial" w:cs="Arial"/>
          <w:bCs/>
          <w:sz w:val="24"/>
          <w:szCs w:val="24"/>
        </w:rPr>
        <w:t xml:space="preserve"> | </w:t>
      </w:r>
      <w:hyperlink w:anchor="Teaching" w:history="1">
        <w:r w:rsidR="008321A9" w:rsidRPr="005735E0">
          <w:rPr>
            <w:rStyle w:val="Hyperlink"/>
            <w:rFonts w:ascii="Arial" w:hAnsi="Arial" w:cs="Arial"/>
            <w:bCs/>
            <w:sz w:val="24"/>
            <w:szCs w:val="24"/>
          </w:rPr>
          <w:t>Teaching</w:t>
        </w:r>
      </w:hyperlink>
      <w:r w:rsidR="008321A9" w:rsidRPr="005735E0">
        <w:rPr>
          <w:rFonts w:ascii="Arial" w:hAnsi="Arial" w:cs="Arial"/>
          <w:bCs/>
          <w:sz w:val="24"/>
          <w:szCs w:val="24"/>
        </w:rPr>
        <w:t xml:space="preserve"> | </w:t>
      </w:r>
      <w:hyperlink w:anchor="Publications" w:history="1">
        <w:r w:rsidR="008321A9" w:rsidRPr="005735E0">
          <w:rPr>
            <w:rStyle w:val="Hyperlink"/>
            <w:rFonts w:ascii="Arial" w:hAnsi="Arial" w:cs="Arial"/>
            <w:bCs/>
            <w:sz w:val="24"/>
            <w:szCs w:val="24"/>
          </w:rPr>
          <w:t>Publications</w:t>
        </w:r>
      </w:hyperlink>
      <w:r w:rsidR="008321A9" w:rsidRPr="005735E0">
        <w:rPr>
          <w:rFonts w:ascii="Arial" w:hAnsi="Arial" w:cs="Arial"/>
          <w:bCs/>
          <w:sz w:val="24"/>
          <w:szCs w:val="24"/>
        </w:rPr>
        <w:t xml:space="preserve"> | </w:t>
      </w:r>
      <w:hyperlink w:anchor="Professional" w:history="1">
        <w:r w:rsidR="008321A9" w:rsidRPr="005735E0">
          <w:rPr>
            <w:rStyle w:val="Hyperlink"/>
            <w:rFonts w:ascii="Arial" w:hAnsi="Arial" w:cs="Arial"/>
            <w:bCs/>
            <w:sz w:val="24"/>
            <w:szCs w:val="24"/>
          </w:rPr>
          <w:t>Professional Experience</w:t>
        </w:r>
      </w:hyperlink>
      <w:r w:rsidR="008321A9" w:rsidRPr="005735E0">
        <w:rPr>
          <w:rFonts w:ascii="Arial" w:hAnsi="Arial" w:cs="Arial"/>
          <w:bCs/>
          <w:sz w:val="24"/>
          <w:szCs w:val="24"/>
        </w:rPr>
        <w:t xml:space="preserve"> </w:t>
      </w:r>
    </w:p>
    <w:p w14:paraId="465E2091" w14:textId="0C2005A2" w:rsidR="002C2AE3" w:rsidRDefault="008321A9" w:rsidP="002C2AE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735E0">
        <w:rPr>
          <w:rFonts w:ascii="Arial" w:hAnsi="Arial" w:cs="Arial"/>
          <w:bCs/>
          <w:sz w:val="24"/>
          <w:szCs w:val="24"/>
        </w:rPr>
        <w:t xml:space="preserve"> </w:t>
      </w:r>
      <w:hyperlink w:anchor="Awards" w:history="1">
        <w:r w:rsidR="0022025D" w:rsidRPr="005735E0">
          <w:rPr>
            <w:rStyle w:val="Hyperlink"/>
            <w:rFonts w:ascii="Arial" w:hAnsi="Arial" w:cs="Arial"/>
            <w:bCs/>
            <w:sz w:val="24"/>
            <w:szCs w:val="24"/>
          </w:rPr>
          <w:t>Awards</w:t>
        </w:r>
      </w:hyperlink>
      <w:r w:rsidR="0022025D" w:rsidRPr="005735E0">
        <w:rPr>
          <w:rFonts w:ascii="Arial" w:hAnsi="Arial" w:cs="Arial"/>
          <w:bCs/>
          <w:sz w:val="24"/>
          <w:szCs w:val="24"/>
        </w:rPr>
        <w:t xml:space="preserve"> |</w:t>
      </w:r>
      <w:r w:rsidR="002C2AE3">
        <w:rPr>
          <w:rFonts w:ascii="Arial" w:hAnsi="Arial" w:cs="Arial"/>
          <w:bCs/>
          <w:sz w:val="24"/>
          <w:szCs w:val="24"/>
        </w:rPr>
        <w:t xml:space="preserve"> </w:t>
      </w:r>
      <w:hyperlink w:anchor="Grants" w:history="1">
        <w:r w:rsidR="0022025D" w:rsidRPr="005735E0">
          <w:rPr>
            <w:rStyle w:val="Hyperlink"/>
            <w:rFonts w:ascii="Arial" w:hAnsi="Arial" w:cs="Arial"/>
            <w:bCs/>
            <w:sz w:val="24"/>
            <w:szCs w:val="24"/>
          </w:rPr>
          <w:t>Grants</w:t>
        </w:r>
      </w:hyperlink>
      <w:r w:rsidR="002C2AE3">
        <w:rPr>
          <w:rFonts w:ascii="Arial" w:hAnsi="Arial" w:cs="Arial"/>
          <w:bCs/>
          <w:sz w:val="24"/>
          <w:szCs w:val="24"/>
        </w:rPr>
        <w:t xml:space="preserve"> </w:t>
      </w:r>
      <w:r w:rsidR="002C2AE3" w:rsidRPr="005735E0">
        <w:rPr>
          <w:rFonts w:ascii="Arial" w:hAnsi="Arial" w:cs="Arial"/>
          <w:bCs/>
          <w:sz w:val="24"/>
          <w:szCs w:val="24"/>
        </w:rPr>
        <w:t xml:space="preserve">| </w:t>
      </w:r>
      <w:hyperlink w:anchor="Presentations" w:history="1">
        <w:r w:rsidR="0022025D" w:rsidRPr="005735E0">
          <w:rPr>
            <w:rStyle w:val="Hyperlink"/>
            <w:rFonts w:ascii="Arial" w:hAnsi="Arial" w:cs="Arial"/>
            <w:bCs/>
            <w:sz w:val="24"/>
            <w:szCs w:val="24"/>
          </w:rPr>
          <w:t xml:space="preserve">Presentations </w:t>
        </w:r>
        <w:r w:rsidR="00946770" w:rsidRPr="005735E0">
          <w:rPr>
            <w:rStyle w:val="Hyperlink"/>
            <w:rFonts w:ascii="Arial" w:hAnsi="Arial" w:cs="Arial"/>
            <w:bCs/>
            <w:sz w:val="24"/>
            <w:szCs w:val="24"/>
          </w:rPr>
          <w:t>&amp; Talks</w:t>
        </w:r>
      </w:hyperlink>
      <w:r w:rsidR="00946770" w:rsidRPr="005735E0">
        <w:rPr>
          <w:rFonts w:ascii="Arial" w:hAnsi="Arial" w:cs="Arial"/>
          <w:bCs/>
          <w:sz w:val="24"/>
          <w:szCs w:val="24"/>
        </w:rPr>
        <w:t xml:space="preserve"> </w:t>
      </w:r>
      <w:r w:rsidR="0022025D" w:rsidRPr="005735E0">
        <w:rPr>
          <w:rFonts w:ascii="Arial" w:hAnsi="Arial" w:cs="Arial"/>
          <w:bCs/>
          <w:sz w:val="24"/>
          <w:szCs w:val="24"/>
        </w:rPr>
        <w:t xml:space="preserve">| </w:t>
      </w:r>
      <w:hyperlink w:anchor="Service" w:history="1">
        <w:r w:rsidR="00946770" w:rsidRPr="005735E0">
          <w:rPr>
            <w:rStyle w:val="Hyperlink"/>
            <w:rFonts w:ascii="Arial" w:hAnsi="Arial" w:cs="Arial"/>
            <w:bCs/>
            <w:sz w:val="24"/>
            <w:szCs w:val="24"/>
          </w:rPr>
          <w:t>Service</w:t>
        </w:r>
      </w:hyperlink>
      <w:r w:rsidR="00946770" w:rsidRPr="005735E0">
        <w:rPr>
          <w:rFonts w:ascii="Arial" w:hAnsi="Arial" w:cs="Arial"/>
          <w:bCs/>
          <w:sz w:val="24"/>
          <w:szCs w:val="24"/>
        </w:rPr>
        <w:t xml:space="preserve"> | </w:t>
      </w:r>
      <w:hyperlink w:anchor="Competencies" w:history="1">
        <w:r w:rsidR="00433C06" w:rsidRPr="005735E0">
          <w:rPr>
            <w:rStyle w:val="Hyperlink"/>
            <w:rFonts w:ascii="Arial" w:hAnsi="Arial" w:cs="Arial"/>
            <w:bCs/>
            <w:sz w:val="24"/>
            <w:szCs w:val="24"/>
          </w:rPr>
          <w:t>Competencies</w:t>
        </w:r>
      </w:hyperlink>
      <w:r w:rsidR="00433C06" w:rsidRPr="005735E0">
        <w:rPr>
          <w:rFonts w:ascii="Arial" w:hAnsi="Arial" w:cs="Arial"/>
          <w:bCs/>
          <w:sz w:val="24"/>
          <w:szCs w:val="24"/>
        </w:rPr>
        <w:t xml:space="preserve"> </w:t>
      </w:r>
    </w:p>
    <w:p w14:paraId="47D5E7FE" w14:textId="31F6838E" w:rsidR="0022025D" w:rsidRPr="005735E0" w:rsidRDefault="004A1367" w:rsidP="002C2AE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hyperlink w:anchor="Training" w:history="1">
        <w:r w:rsidR="00946770" w:rsidRPr="005735E0">
          <w:rPr>
            <w:rStyle w:val="Hyperlink"/>
            <w:rFonts w:ascii="Arial" w:hAnsi="Arial" w:cs="Arial"/>
            <w:bCs/>
            <w:sz w:val="24"/>
            <w:szCs w:val="24"/>
          </w:rPr>
          <w:t>Certification</w:t>
        </w:r>
        <w:r w:rsidR="005F4D3F" w:rsidRPr="005735E0">
          <w:rPr>
            <w:rStyle w:val="Hyperlink"/>
            <w:rFonts w:ascii="Arial" w:hAnsi="Arial" w:cs="Arial"/>
            <w:bCs/>
            <w:sz w:val="24"/>
            <w:szCs w:val="24"/>
          </w:rPr>
          <w:t>s</w:t>
        </w:r>
        <w:r w:rsidR="00946770" w:rsidRPr="005735E0">
          <w:rPr>
            <w:rStyle w:val="Hyperlink"/>
            <w:rFonts w:ascii="Arial" w:hAnsi="Arial" w:cs="Arial"/>
            <w:bCs/>
            <w:sz w:val="24"/>
            <w:szCs w:val="24"/>
          </w:rPr>
          <w:t xml:space="preserve"> &amp; Training</w:t>
        </w:r>
      </w:hyperlink>
      <w:r w:rsidR="00946770" w:rsidRPr="005735E0">
        <w:rPr>
          <w:rFonts w:ascii="Arial" w:hAnsi="Arial" w:cs="Arial"/>
          <w:bCs/>
          <w:sz w:val="24"/>
          <w:szCs w:val="24"/>
        </w:rPr>
        <w:t xml:space="preserve"> | </w:t>
      </w:r>
      <w:hyperlink w:anchor="Development" w:history="1">
        <w:r w:rsidR="00946770" w:rsidRPr="005735E0">
          <w:rPr>
            <w:rStyle w:val="Hyperlink"/>
            <w:rFonts w:ascii="Arial" w:hAnsi="Arial" w:cs="Arial"/>
            <w:bCs/>
            <w:sz w:val="24"/>
            <w:szCs w:val="24"/>
          </w:rPr>
          <w:t>Development</w:t>
        </w:r>
      </w:hyperlink>
    </w:p>
    <w:p w14:paraId="7D291384" w14:textId="77777777" w:rsidR="008321A9" w:rsidRPr="005735E0" w:rsidRDefault="008321A9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3" w:name="Education"/>
    </w:p>
    <w:p w14:paraId="3C0187E6" w14:textId="24D72F8B" w:rsidR="008321A9" w:rsidRPr="00BF0D71" w:rsidRDefault="008321A9" w:rsidP="00F31165">
      <w:pPr>
        <w:pStyle w:val="Heading1"/>
      </w:pPr>
      <w:r w:rsidRPr="00BF0D71">
        <w:t>Education</w:t>
      </w:r>
      <w:bookmarkEnd w:id="3"/>
      <w:r w:rsidRPr="00BF0D71">
        <w:tab/>
      </w:r>
      <w:r w:rsidRPr="00BF0D71">
        <w:tab/>
      </w:r>
    </w:p>
    <w:p w14:paraId="40F94FC3" w14:textId="5C77FAA3" w:rsidR="00894E0A" w:rsidRPr="005735E0" w:rsidRDefault="005049C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Doctor of Philosophy</w:t>
      </w:r>
      <w:r w:rsidRPr="005735E0">
        <w:rPr>
          <w:rFonts w:ascii="Arial" w:hAnsi="Arial" w:cs="Arial"/>
          <w:sz w:val="24"/>
          <w:szCs w:val="24"/>
        </w:rPr>
        <w:t>,</w:t>
      </w:r>
      <w:r w:rsidRPr="005735E0">
        <w:rPr>
          <w:rFonts w:ascii="Arial" w:hAnsi="Arial" w:cs="Arial"/>
          <w:i/>
          <w:sz w:val="24"/>
          <w:szCs w:val="24"/>
        </w:rPr>
        <w:t xml:space="preserve"> </w:t>
      </w:r>
      <w:r w:rsidR="00F41D7B" w:rsidRPr="005735E0">
        <w:rPr>
          <w:rFonts w:ascii="Arial" w:hAnsi="Arial" w:cs="Arial"/>
          <w:sz w:val="24"/>
          <w:szCs w:val="24"/>
        </w:rPr>
        <w:t xml:space="preserve">Leisure Behavior, </w:t>
      </w:r>
      <w:r w:rsidR="000816A2" w:rsidRPr="005735E0">
        <w:rPr>
          <w:rFonts w:ascii="Arial" w:hAnsi="Arial" w:cs="Arial"/>
          <w:sz w:val="24"/>
          <w:szCs w:val="24"/>
        </w:rPr>
        <w:t>Ju</w:t>
      </w:r>
      <w:r w:rsidR="00E02160" w:rsidRPr="005735E0">
        <w:rPr>
          <w:rFonts w:ascii="Arial" w:hAnsi="Arial" w:cs="Arial"/>
          <w:sz w:val="24"/>
          <w:szCs w:val="24"/>
        </w:rPr>
        <w:t>ly</w:t>
      </w:r>
      <w:r w:rsidR="000816A2" w:rsidRPr="005735E0">
        <w:rPr>
          <w:rFonts w:ascii="Arial" w:hAnsi="Arial" w:cs="Arial"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 xml:space="preserve">2020 </w:t>
      </w:r>
    </w:p>
    <w:p w14:paraId="1BF41F58" w14:textId="15867D9E" w:rsidR="005049CC" w:rsidRPr="005735E0" w:rsidRDefault="005049C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Indiana University</w:t>
      </w:r>
      <w:r w:rsidR="00471A4E" w:rsidRPr="005735E0">
        <w:rPr>
          <w:rFonts w:ascii="Arial" w:hAnsi="Arial" w:cs="Arial"/>
          <w:sz w:val="24"/>
          <w:szCs w:val="24"/>
        </w:rPr>
        <w:t>, Bloomington, Indiana</w:t>
      </w:r>
    </w:p>
    <w:p w14:paraId="7FF490E6" w14:textId="1BB0D21B" w:rsidR="005049CC" w:rsidRPr="005735E0" w:rsidRDefault="005049C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School of Public Health, Department of </w:t>
      </w:r>
      <w:r w:rsidR="000816A2" w:rsidRPr="005735E0">
        <w:rPr>
          <w:rFonts w:ascii="Arial" w:hAnsi="Arial" w:cs="Arial"/>
          <w:sz w:val="24"/>
          <w:szCs w:val="24"/>
        </w:rPr>
        <w:t xml:space="preserve">Health </w:t>
      </w:r>
      <w:r w:rsidR="006A6176" w:rsidRPr="005735E0">
        <w:rPr>
          <w:rFonts w:ascii="Arial" w:hAnsi="Arial" w:cs="Arial"/>
          <w:sz w:val="24"/>
          <w:szCs w:val="24"/>
        </w:rPr>
        <w:t>&amp;</w:t>
      </w:r>
      <w:r w:rsidR="000816A2" w:rsidRPr="005735E0">
        <w:rPr>
          <w:rFonts w:ascii="Arial" w:hAnsi="Arial" w:cs="Arial"/>
          <w:sz w:val="24"/>
          <w:szCs w:val="24"/>
        </w:rPr>
        <w:t xml:space="preserve"> Wellness Design</w:t>
      </w:r>
    </w:p>
    <w:p w14:paraId="7F329E9E" w14:textId="4F6CEE58" w:rsidR="00F41D7B" w:rsidRPr="005735E0" w:rsidRDefault="00F41D7B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PhD Minor in Human Dimensions of Global </w:t>
      </w:r>
      <w:r w:rsidR="00FA6209" w:rsidRPr="005735E0">
        <w:rPr>
          <w:rFonts w:ascii="Arial" w:hAnsi="Arial" w:cs="Arial"/>
          <w:sz w:val="24"/>
          <w:szCs w:val="24"/>
        </w:rPr>
        <w:t xml:space="preserve">Environmental </w:t>
      </w:r>
      <w:r w:rsidRPr="005735E0">
        <w:rPr>
          <w:rFonts w:ascii="Arial" w:hAnsi="Arial" w:cs="Arial"/>
          <w:sz w:val="24"/>
          <w:szCs w:val="24"/>
        </w:rPr>
        <w:t>Change</w:t>
      </w:r>
      <w:r w:rsidR="003533F9" w:rsidRPr="005735E0">
        <w:rPr>
          <w:rFonts w:ascii="Arial" w:hAnsi="Arial" w:cs="Arial"/>
          <w:sz w:val="24"/>
          <w:szCs w:val="24"/>
        </w:rPr>
        <w:t xml:space="preserve">, </w:t>
      </w:r>
      <w:r w:rsidR="00FA6209" w:rsidRPr="005735E0">
        <w:rPr>
          <w:rFonts w:ascii="Arial" w:hAnsi="Arial" w:cs="Arial"/>
          <w:sz w:val="24"/>
          <w:szCs w:val="24"/>
        </w:rPr>
        <w:t>IU</w:t>
      </w:r>
      <w:r w:rsidR="003533F9" w:rsidRPr="005735E0">
        <w:rPr>
          <w:rFonts w:ascii="Arial" w:hAnsi="Arial" w:cs="Arial"/>
          <w:sz w:val="24"/>
          <w:szCs w:val="24"/>
        </w:rPr>
        <w:t xml:space="preserve"> Ostrom Workshop</w:t>
      </w:r>
    </w:p>
    <w:p w14:paraId="4DE64885" w14:textId="3D58B92F" w:rsidR="00667FBC" w:rsidRPr="005735E0" w:rsidRDefault="00073D45" w:rsidP="00073D45">
      <w:pPr>
        <w:pStyle w:val="Default"/>
        <w:rPr>
          <w:rFonts w:ascii="Arial" w:hAnsi="Arial" w:cs="Arial"/>
          <w:color w:val="auto"/>
        </w:rPr>
      </w:pPr>
      <w:r w:rsidRPr="005735E0">
        <w:rPr>
          <w:rFonts w:ascii="Arial" w:hAnsi="Arial" w:cs="Arial"/>
          <w:color w:val="auto"/>
        </w:rPr>
        <w:t>Dissertation</w:t>
      </w:r>
      <w:r w:rsidR="00A10426" w:rsidRPr="005735E0">
        <w:rPr>
          <w:rFonts w:ascii="Arial" w:hAnsi="Arial" w:cs="Arial"/>
        </w:rPr>
        <w:t xml:space="preserve">: </w:t>
      </w:r>
      <w:r w:rsidR="00667FBC" w:rsidRPr="005735E0">
        <w:rPr>
          <w:rFonts w:ascii="Arial" w:hAnsi="Arial" w:cs="Arial"/>
          <w:color w:val="auto"/>
        </w:rPr>
        <w:t xml:space="preserve">“Do Not Play” Outdoor Advisories: Examining the Effects of Soil Lead Contamination on Urban </w:t>
      </w:r>
      <w:r w:rsidR="0064275B" w:rsidRPr="005735E0">
        <w:rPr>
          <w:rFonts w:ascii="Arial" w:hAnsi="Arial" w:cs="Arial"/>
          <w:color w:val="auto"/>
        </w:rPr>
        <w:t>Communities</w:t>
      </w:r>
    </w:p>
    <w:p w14:paraId="2E40754B" w14:textId="77777777" w:rsidR="00667FBC" w:rsidRPr="005735E0" w:rsidRDefault="00667FBC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32048F" w14:textId="3FE0CDB5" w:rsidR="005049CC" w:rsidRPr="005735E0" w:rsidRDefault="005049C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 xml:space="preserve">Master of Science in Natural Resources, </w:t>
      </w:r>
      <w:r w:rsidRPr="005735E0">
        <w:rPr>
          <w:rFonts w:ascii="Arial" w:hAnsi="Arial" w:cs="Arial"/>
          <w:sz w:val="24"/>
          <w:szCs w:val="24"/>
        </w:rPr>
        <w:t>August 2017</w:t>
      </w:r>
    </w:p>
    <w:p w14:paraId="7AA34CB7" w14:textId="599CF8D3" w:rsidR="005049CC" w:rsidRPr="005735E0" w:rsidRDefault="005049C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University of Idaho, Moscow, </w:t>
      </w:r>
      <w:r w:rsidR="00471A4E" w:rsidRPr="005735E0">
        <w:rPr>
          <w:rFonts w:ascii="Arial" w:hAnsi="Arial" w:cs="Arial"/>
          <w:sz w:val="24"/>
          <w:szCs w:val="24"/>
        </w:rPr>
        <w:t>Idaho</w:t>
      </w:r>
    </w:p>
    <w:p w14:paraId="39C7909E" w14:textId="5658DD80" w:rsidR="005049CC" w:rsidRPr="005735E0" w:rsidRDefault="005049C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College of Natural Resources, Department of Natural Resources &amp; Society</w:t>
      </w:r>
    </w:p>
    <w:p w14:paraId="2DE7F651" w14:textId="79FC883F" w:rsidR="005049CC" w:rsidRPr="005735E0" w:rsidRDefault="005049C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57ABDC" w14:textId="77777777" w:rsidR="00D202DC" w:rsidRPr="005735E0" w:rsidRDefault="00D202DC" w:rsidP="00D202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Master’s Certificate in Environmental Education</w:t>
      </w:r>
      <w:r w:rsidRPr="005735E0">
        <w:rPr>
          <w:rFonts w:ascii="Arial" w:hAnsi="Arial" w:cs="Arial"/>
          <w:sz w:val="24"/>
          <w:szCs w:val="24"/>
        </w:rPr>
        <w:t>, May 2017</w:t>
      </w:r>
    </w:p>
    <w:p w14:paraId="0068E00E" w14:textId="0FB89440" w:rsidR="00D202DC" w:rsidRPr="005735E0" w:rsidRDefault="00D202DC" w:rsidP="00D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University of Idaho, Moscow, I</w:t>
      </w:r>
      <w:r w:rsidR="0093719B" w:rsidRPr="005735E0">
        <w:rPr>
          <w:rFonts w:ascii="Arial" w:hAnsi="Arial" w:cs="Arial"/>
          <w:sz w:val="24"/>
          <w:szCs w:val="24"/>
        </w:rPr>
        <w:t>daho</w:t>
      </w:r>
    </w:p>
    <w:p w14:paraId="5268375A" w14:textId="77777777" w:rsidR="00D202DC" w:rsidRPr="005735E0" w:rsidRDefault="00D202DC" w:rsidP="00D202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College of Natural Resources, Department of Natural Resources &amp; Society</w:t>
      </w:r>
    </w:p>
    <w:p w14:paraId="46A1055D" w14:textId="77777777" w:rsidR="00D202DC" w:rsidRPr="005735E0" w:rsidRDefault="00D202DC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F69C90" w14:textId="27E9F13B" w:rsidR="005049CC" w:rsidRPr="005735E0" w:rsidRDefault="005049CC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Bachelor of Science in Business</w:t>
      </w:r>
      <w:r w:rsidR="006B09A9" w:rsidRPr="005735E0">
        <w:rPr>
          <w:rFonts w:ascii="Arial" w:hAnsi="Arial" w:cs="Arial"/>
          <w:b/>
          <w:sz w:val="24"/>
          <w:szCs w:val="24"/>
        </w:rPr>
        <w:t xml:space="preserve"> </w:t>
      </w:r>
      <w:r w:rsidR="006B09A9" w:rsidRPr="005735E0">
        <w:rPr>
          <w:rFonts w:ascii="Arial" w:hAnsi="Arial" w:cs="Arial"/>
          <w:sz w:val="24"/>
          <w:szCs w:val="24"/>
        </w:rPr>
        <w:t>with High Distinction</w:t>
      </w:r>
      <w:r w:rsidRPr="005735E0">
        <w:rPr>
          <w:rFonts w:ascii="Arial" w:hAnsi="Arial" w:cs="Arial"/>
          <w:sz w:val="24"/>
          <w:szCs w:val="24"/>
        </w:rPr>
        <w:t>,</w:t>
      </w:r>
      <w:r w:rsidRPr="005735E0">
        <w:rPr>
          <w:rFonts w:ascii="Arial" w:hAnsi="Arial" w:cs="Arial"/>
          <w:b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May 2011</w:t>
      </w:r>
    </w:p>
    <w:p w14:paraId="0E87837D" w14:textId="2F5A093D" w:rsidR="005049CC" w:rsidRPr="005735E0" w:rsidRDefault="005049C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Indiana Univer</w:t>
      </w:r>
      <w:r w:rsidR="00471A4E" w:rsidRPr="005735E0">
        <w:rPr>
          <w:rFonts w:ascii="Arial" w:hAnsi="Arial" w:cs="Arial"/>
          <w:sz w:val="24"/>
          <w:szCs w:val="24"/>
        </w:rPr>
        <w:t>sity, Bloomington, Indiana</w:t>
      </w:r>
    </w:p>
    <w:p w14:paraId="3D9E4368" w14:textId="1A995574" w:rsidR="005049CC" w:rsidRPr="005735E0" w:rsidRDefault="005049C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Kelley School of Business, Department </w:t>
      </w:r>
      <w:r w:rsidR="00667FBC" w:rsidRPr="005735E0">
        <w:rPr>
          <w:rFonts w:ascii="Arial" w:hAnsi="Arial" w:cs="Arial"/>
          <w:sz w:val="24"/>
          <w:szCs w:val="24"/>
        </w:rPr>
        <w:t>of Business Law &amp; Ethics</w:t>
      </w:r>
    </w:p>
    <w:p w14:paraId="786DB0CF" w14:textId="6803E3CD" w:rsidR="008F4620" w:rsidRPr="005735E0" w:rsidRDefault="008F4620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A3E10A" w14:textId="2A04D5F0" w:rsidR="00471A4E" w:rsidRPr="005735E0" w:rsidRDefault="00471A4E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Bachelor of Arts in Economics</w:t>
      </w:r>
      <w:r w:rsidR="006B09A9" w:rsidRPr="005735E0">
        <w:rPr>
          <w:rFonts w:ascii="Arial" w:hAnsi="Arial" w:cs="Arial"/>
          <w:b/>
          <w:sz w:val="24"/>
          <w:szCs w:val="24"/>
        </w:rPr>
        <w:t xml:space="preserve"> </w:t>
      </w:r>
      <w:r w:rsidR="006B09A9" w:rsidRPr="005735E0">
        <w:rPr>
          <w:rFonts w:ascii="Arial" w:hAnsi="Arial" w:cs="Arial"/>
          <w:sz w:val="24"/>
          <w:szCs w:val="24"/>
        </w:rPr>
        <w:t>with High Distinction</w:t>
      </w:r>
      <w:r w:rsidRPr="005735E0">
        <w:rPr>
          <w:rFonts w:ascii="Arial" w:hAnsi="Arial" w:cs="Arial"/>
          <w:sz w:val="24"/>
          <w:szCs w:val="24"/>
        </w:rPr>
        <w:t>,</w:t>
      </w:r>
      <w:r w:rsidRPr="005735E0">
        <w:rPr>
          <w:rFonts w:ascii="Arial" w:hAnsi="Arial" w:cs="Arial"/>
          <w:b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May 2011</w:t>
      </w:r>
    </w:p>
    <w:p w14:paraId="15FD11FB" w14:textId="77777777" w:rsidR="00471A4E" w:rsidRPr="005735E0" w:rsidRDefault="00471A4E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Indiana University, Bloomington, Indiana</w:t>
      </w:r>
    </w:p>
    <w:p w14:paraId="784726AE" w14:textId="0611FBE3" w:rsidR="00471A4E" w:rsidRPr="005735E0" w:rsidRDefault="00471A4E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College of Arts and Sciences, Department of Economics</w:t>
      </w:r>
    </w:p>
    <w:p w14:paraId="4F2C8FF4" w14:textId="6CB8F276" w:rsidR="00F77755" w:rsidRPr="00BF0D71" w:rsidRDefault="00F77755" w:rsidP="00F31165">
      <w:pPr>
        <w:pStyle w:val="Heading1"/>
      </w:pPr>
      <w:bookmarkStart w:id="4" w:name="Appointments"/>
      <w:r w:rsidRPr="00BF0D71">
        <w:t>Academic Appointments</w:t>
      </w:r>
    </w:p>
    <w:bookmarkEnd w:id="4"/>
    <w:p w14:paraId="4B40F5F6" w14:textId="61CDE11A" w:rsidR="00AE3B94" w:rsidRPr="005735E0" w:rsidRDefault="00AE3B94" w:rsidP="00AE3B9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Project Manager, Research &amp; Evaluation (Research Associate)</w:t>
      </w:r>
      <w:r w:rsidRPr="005735E0">
        <w:rPr>
          <w:rFonts w:ascii="Arial" w:hAnsi="Arial" w:cs="Arial"/>
          <w:bCs/>
          <w:sz w:val="24"/>
          <w:szCs w:val="24"/>
        </w:rPr>
        <w:t xml:space="preserve">, </w:t>
      </w:r>
      <w:r w:rsidR="00293245">
        <w:rPr>
          <w:rFonts w:ascii="Arial" w:hAnsi="Arial" w:cs="Arial"/>
          <w:bCs/>
          <w:sz w:val="24"/>
          <w:szCs w:val="24"/>
        </w:rPr>
        <w:t xml:space="preserve">July 2021 </w:t>
      </w:r>
      <w:r w:rsidRPr="005735E0">
        <w:rPr>
          <w:rFonts w:ascii="Arial" w:hAnsi="Arial" w:cs="Arial"/>
          <w:sz w:val="24"/>
          <w:szCs w:val="24"/>
        </w:rPr>
        <w:t xml:space="preserve">– </w:t>
      </w:r>
      <w:r w:rsidR="00293245">
        <w:rPr>
          <w:rFonts w:ascii="Arial" w:hAnsi="Arial" w:cs="Arial"/>
          <w:bCs/>
          <w:sz w:val="24"/>
          <w:szCs w:val="24"/>
        </w:rPr>
        <w:t>Current</w:t>
      </w:r>
    </w:p>
    <w:p w14:paraId="1628BEBA" w14:textId="22E1AAF1" w:rsidR="00AE3B94" w:rsidRPr="001C45C4" w:rsidRDefault="00293245" w:rsidP="00AE3B9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Eppley Institute for Parks and Public Lands, Indiana Institute on Disability and Community</w:t>
      </w:r>
      <w:r w:rsidR="00AE3B94" w:rsidRPr="005735E0">
        <w:rPr>
          <w:rFonts w:ascii="Arial" w:hAnsi="Arial" w:cs="Arial"/>
          <w:sz w:val="24"/>
          <w:szCs w:val="24"/>
        </w:rPr>
        <w:t xml:space="preserve">, Indiana University, </w:t>
      </w:r>
      <w:r w:rsidR="00AE3B94" w:rsidRPr="001C45C4">
        <w:rPr>
          <w:rFonts w:ascii="Arial" w:hAnsi="Arial" w:cs="Arial"/>
          <w:sz w:val="24"/>
          <w:szCs w:val="24"/>
        </w:rPr>
        <w:t>Bloomington, Indiana</w:t>
      </w:r>
    </w:p>
    <w:p w14:paraId="697536FB" w14:textId="13CB7AC9" w:rsidR="001C45C4" w:rsidRPr="001C45C4" w:rsidRDefault="001C45C4" w:rsidP="00AE3B94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Leads and contributes</w:t>
      </w:r>
      <w:r w:rsidRPr="001C45C4">
        <w:rPr>
          <w:rFonts w:ascii="Arial" w:hAnsi="Arial" w:cs="Arial"/>
          <w:bCs/>
          <w:sz w:val="24"/>
          <w:szCs w:val="24"/>
        </w:rPr>
        <w:t xml:space="preserve"> to project work spanning areas of strategic planning, research, evaluation, and interpretation.</w:t>
      </w:r>
    </w:p>
    <w:p w14:paraId="4E8123A3" w14:textId="09CC324D" w:rsidR="00AE3B94" w:rsidRDefault="00AE3B94" w:rsidP="00F777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210334" w14:textId="189CF991" w:rsidR="00293245" w:rsidRPr="005735E0" w:rsidRDefault="00293245" w:rsidP="002932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Adjunct Faculty</w:t>
      </w:r>
      <w:r>
        <w:rPr>
          <w:rFonts w:ascii="Arial" w:hAnsi="Arial" w:cs="Arial"/>
          <w:bCs/>
          <w:sz w:val="24"/>
          <w:szCs w:val="24"/>
        </w:rPr>
        <w:t>,</w:t>
      </w:r>
      <w:r w:rsidRPr="005735E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August 2021 </w:t>
      </w:r>
      <w:r w:rsidRPr="005735E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Current</w:t>
      </w:r>
    </w:p>
    <w:p w14:paraId="0881C0E9" w14:textId="77777777" w:rsidR="00293245" w:rsidRPr="005735E0" w:rsidRDefault="00293245" w:rsidP="002932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Department of Health &amp; Wellness Design, </w:t>
      </w:r>
      <w:r w:rsidRPr="005735E0">
        <w:rPr>
          <w:rFonts w:ascii="Arial" w:hAnsi="Arial" w:cs="Arial"/>
          <w:sz w:val="24"/>
          <w:szCs w:val="24"/>
        </w:rPr>
        <w:t>School of Public Health, Indiana University, Bloomington, Indiana</w:t>
      </w:r>
    </w:p>
    <w:p w14:paraId="0AFF9E99" w14:textId="13074844" w:rsidR="00293245" w:rsidRPr="005735E0" w:rsidRDefault="00293245" w:rsidP="002932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i/>
          <w:sz w:val="24"/>
          <w:szCs w:val="24"/>
        </w:rPr>
        <w:t>SPH R</w:t>
      </w:r>
      <w:r w:rsidR="00382D3B">
        <w:rPr>
          <w:rFonts w:ascii="Arial" w:hAnsi="Arial" w:cs="Arial"/>
          <w:b/>
          <w:i/>
          <w:sz w:val="24"/>
          <w:szCs w:val="24"/>
        </w:rPr>
        <w:t>142</w:t>
      </w:r>
      <w:r w:rsidRPr="005735E0">
        <w:rPr>
          <w:rFonts w:ascii="Arial" w:hAnsi="Arial" w:cs="Arial"/>
          <w:b/>
          <w:i/>
          <w:sz w:val="24"/>
          <w:szCs w:val="24"/>
        </w:rPr>
        <w:t xml:space="preserve"> – </w:t>
      </w:r>
      <w:r w:rsidR="00382D3B">
        <w:rPr>
          <w:rFonts w:ascii="Arial" w:hAnsi="Arial" w:cs="Arial"/>
          <w:b/>
          <w:i/>
          <w:sz w:val="24"/>
          <w:szCs w:val="24"/>
        </w:rPr>
        <w:t>Living Well</w:t>
      </w:r>
      <w:r w:rsidRPr="005735E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Fall 2021</w:t>
      </w:r>
    </w:p>
    <w:p w14:paraId="56322778" w14:textId="77777777" w:rsidR="00293245" w:rsidRDefault="00293245" w:rsidP="00F777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7F796A" w14:textId="77777777" w:rsidR="00124F90" w:rsidRDefault="00124F90" w:rsidP="00F777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A4D124" w14:textId="77777777" w:rsidR="00124F90" w:rsidRDefault="00124F90" w:rsidP="00F777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9B657E" w14:textId="63618E81" w:rsidR="00F77755" w:rsidRPr="005735E0" w:rsidRDefault="00D74637" w:rsidP="00F7775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lastRenderedPageBreak/>
        <w:t>Postdoctoral Fellow</w:t>
      </w:r>
      <w:r w:rsidR="009230BF" w:rsidRPr="005735E0">
        <w:rPr>
          <w:rFonts w:ascii="Arial" w:hAnsi="Arial" w:cs="Arial"/>
          <w:bCs/>
          <w:sz w:val="24"/>
          <w:szCs w:val="24"/>
        </w:rPr>
        <w:t>, August 2020</w:t>
      </w:r>
      <w:r w:rsidR="009230BF" w:rsidRPr="005735E0">
        <w:rPr>
          <w:rFonts w:ascii="Arial" w:hAnsi="Arial" w:cs="Arial"/>
          <w:sz w:val="24"/>
          <w:szCs w:val="24"/>
        </w:rPr>
        <w:t xml:space="preserve"> – </w:t>
      </w:r>
      <w:r w:rsidR="00AE3B94">
        <w:rPr>
          <w:rFonts w:ascii="Arial" w:hAnsi="Arial" w:cs="Arial"/>
          <w:bCs/>
          <w:sz w:val="24"/>
          <w:szCs w:val="24"/>
        </w:rPr>
        <w:t>June 2021</w:t>
      </w:r>
    </w:p>
    <w:p w14:paraId="7BBEEDD0" w14:textId="45841294" w:rsidR="006F62B8" w:rsidRPr="005735E0" w:rsidRDefault="00293245" w:rsidP="006F62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Department of Health &amp; Wellness Design, </w:t>
      </w:r>
      <w:r w:rsidR="006F62B8" w:rsidRPr="005735E0">
        <w:rPr>
          <w:rFonts w:ascii="Arial" w:hAnsi="Arial" w:cs="Arial"/>
          <w:sz w:val="24"/>
          <w:szCs w:val="24"/>
        </w:rPr>
        <w:t>School of Public Health, Indiana University, Bloomington, Indiana</w:t>
      </w:r>
    </w:p>
    <w:p w14:paraId="1FEBCFC6" w14:textId="2D867129" w:rsidR="00AB2FB0" w:rsidRPr="005735E0" w:rsidRDefault="00420F1B" w:rsidP="00F777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Split appointment investigating </w:t>
      </w:r>
      <w:r w:rsidR="00E620FE" w:rsidRPr="005735E0">
        <w:rPr>
          <w:rFonts w:ascii="Arial" w:hAnsi="Arial" w:cs="Arial"/>
          <w:sz w:val="24"/>
          <w:szCs w:val="24"/>
        </w:rPr>
        <w:t xml:space="preserve">tick-borne disease (TBD) risk, TBD preventative behaviors, and the role of anthropogenic environmental conditions in shaping tick exposure in Indiana </w:t>
      </w:r>
      <w:r w:rsidR="00D16420" w:rsidRPr="005735E0">
        <w:rPr>
          <w:rFonts w:ascii="Arial" w:hAnsi="Arial" w:cs="Arial"/>
          <w:sz w:val="24"/>
          <w:szCs w:val="24"/>
        </w:rPr>
        <w:t>(PI Dr. Oghenekaro Omodior)</w:t>
      </w:r>
      <w:r w:rsidR="00E91A01" w:rsidRPr="005735E0">
        <w:rPr>
          <w:rFonts w:ascii="Arial" w:hAnsi="Arial" w:cs="Arial"/>
          <w:sz w:val="24"/>
          <w:szCs w:val="24"/>
        </w:rPr>
        <w:t xml:space="preserve"> and water safety and drowning prevention </w:t>
      </w:r>
      <w:r w:rsidR="00C977F6" w:rsidRPr="005735E0">
        <w:rPr>
          <w:rFonts w:ascii="Arial" w:hAnsi="Arial" w:cs="Arial"/>
          <w:sz w:val="24"/>
          <w:szCs w:val="24"/>
        </w:rPr>
        <w:t xml:space="preserve">with </w:t>
      </w:r>
      <w:r w:rsidR="00E91A01" w:rsidRPr="005735E0">
        <w:rPr>
          <w:rFonts w:ascii="Arial" w:hAnsi="Arial" w:cs="Arial"/>
          <w:sz w:val="24"/>
          <w:szCs w:val="24"/>
        </w:rPr>
        <w:t xml:space="preserve">the </w:t>
      </w:r>
      <w:r w:rsidR="0044605F" w:rsidRPr="005735E0">
        <w:rPr>
          <w:rFonts w:ascii="Arial" w:hAnsi="Arial" w:cs="Arial"/>
          <w:sz w:val="24"/>
          <w:szCs w:val="24"/>
        </w:rPr>
        <w:t xml:space="preserve">IU </w:t>
      </w:r>
      <w:r w:rsidR="00E91A01" w:rsidRPr="005735E0">
        <w:rPr>
          <w:rFonts w:ascii="Arial" w:hAnsi="Arial" w:cs="Arial"/>
          <w:sz w:val="24"/>
          <w:szCs w:val="24"/>
        </w:rPr>
        <w:t>Aquatic</w:t>
      </w:r>
      <w:r w:rsidR="00037EEE" w:rsidRPr="005735E0">
        <w:rPr>
          <w:rFonts w:ascii="Arial" w:hAnsi="Arial" w:cs="Arial"/>
          <w:sz w:val="24"/>
          <w:szCs w:val="24"/>
        </w:rPr>
        <w:t>s</w:t>
      </w:r>
      <w:r w:rsidR="00E91A01" w:rsidRPr="005735E0">
        <w:rPr>
          <w:rFonts w:ascii="Arial" w:hAnsi="Arial" w:cs="Arial"/>
          <w:sz w:val="24"/>
          <w:szCs w:val="24"/>
        </w:rPr>
        <w:t xml:space="preserve"> Institute (PI Dr. William Ramos)</w:t>
      </w:r>
    </w:p>
    <w:p w14:paraId="7DA9C40F" w14:textId="74D35EF8" w:rsidR="00AE1F9E" w:rsidRPr="005735E0" w:rsidRDefault="00AE1F9E" w:rsidP="00F77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EE5C1E" w14:textId="1FAE9EC3" w:rsidR="00AE1F9E" w:rsidRPr="005735E0" w:rsidRDefault="00AE1F9E" w:rsidP="00AE1F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Associate Instructor</w:t>
      </w:r>
      <w:r w:rsidRPr="005735E0">
        <w:rPr>
          <w:rFonts w:ascii="Arial" w:hAnsi="Arial" w:cs="Arial"/>
          <w:sz w:val="24"/>
          <w:szCs w:val="24"/>
        </w:rPr>
        <w:t>,</w:t>
      </w:r>
      <w:r w:rsidRPr="005735E0">
        <w:rPr>
          <w:rFonts w:ascii="Arial" w:hAnsi="Arial" w:cs="Arial"/>
          <w:b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August 2018 – May 2020</w:t>
      </w:r>
    </w:p>
    <w:p w14:paraId="4CFC3A30" w14:textId="77777777" w:rsidR="00293245" w:rsidRPr="005735E0" w:rsidRDefault="00293245" w:rsidP="002932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Department of Health &amp; Wellness Design, </w:t>
      </w:r>
      <w:r w:rsidRPr="005735E0">
        <w:rPr>
          <w:rFonts w:ascii="Arial" w:hAnsi="Arial" w:cs="Arial"/>
          <w:sz w:val="24"/>
          <w:szCs w:val="24"/>
        </w:rPr>
        <w:t>School of Public Health, Indiana University, Bloomington, Indiana</w:t>
      </w:r>
    </w:p>
    <w:p w14:paraId="2C7E2E6F" w14:textId="7A925F91" w:rsidR="00AE1F9E" w:rsidRPr="005735E0" w:rsidRDefault="00AE1F9E" w:rsidP="00AE1F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i/>
          <w:sz w:val="24"/>
          <w:szCs w:val="24"/>
        </w:rPr>
        <w:t>SPH R314 – Data-based Decision-Making</w:t>
      </w:r>
      <w:r w:rsidRPr="005735E0">
        <w:rPr>
          <w:rFonts w:ascii="Arial" w:hAnsi="Arial" w:cs="Arial"/>
          <w:sz w:val="24"/>
          <w:szCs w:val="24"/>
        </w:rPr>
        <w:t>, Spring 2019 &amp; Spring 2020</w:t>
      </w:r>
    </w:p>
    <w:p w14:paraId="4E39A8D5" w14:textId="76958FF9" w:rsidR="00AE1F9E" w:rsidRPr="005735E0" w:rsidRDefault="00AE1F9E" w:rsidP="00AE1F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i/>
          <w:sz w:val="24"/>
          <w:szCs w:val="24"/>
        </w:rPr>
        <w:t>SPH O279 – Outdoor Adventure Education</w:t>
      </w:r>
      <w:r w:rsidRPr="005735E0">
        <w:rPr>
          <w:rFonts w:ascii="Arial" w:hAnsi="Arial" w:cs="Arial"/>
          <w:sz w:val="24"/>
          <w:szCs w:val="24"/>
        </w:rPr>
        <w:t>, Fall 2019</w:t>
      </w:r>
    </w:p>
    <w:p w14:paraId="02840F5B" w14:textId="77777777" w:rsidR="00F77755" w:rsidRPr="005735E0" w:rsidRDefault="00F77755" w:rsidP="00F777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6A1901" w14:textId="77777777" w:rsidR="00AE3B94" w:rsidRDefault="00F77755" w:rsidP="00AE3B9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Research Assistant</w:t>
      </w:r>
      <w:r w:rsidRPr="005735E0">
        <w:rPr>
          <w:rFonts w:ascii="Arial" w:hAnsi="Arial" w:cs="Arial"/>
          <w:sz w:val="24"/>
          <w:szCs w:val="24"/>
        </w:rPr>
        <w:t>,</w:t>
      </w:r>
      <w:r w:rsidRPr="005735E0">
        <w:rPr>
          <w:rFonts w:ascii="Arial" w:hAnsi="Arial" w:cs="Arial"/>
          <w:b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August 2017 – May 2020</w:t>
      </w:r>
    </w:p>
    <w:p w14:paraId="5C5EA31A" w14:textId="77777777" w:rsidR="00293245" w:rsidRPr="005735E0" w:rsidRDefault="00293245" w:rsidP="002932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Department of Health &amp; Wellness Design, </w:t>
      </w:r>
      <w:r w:rsidRPr="005735E0">
        <w:rPr>
          <w:rFonts w:ascii="Arial" w:hAnsi="Arial" w:cs="Arial"/>
          <w:sz w:val="24"/>
          <w:szCs w:val="24"/>
        </w:rPr>
        <w:t>School of Public Health, Indiana University, Bloomington, Indiana</w:t>
      </w:r>
    </w:p>
    <w:p w14:paraId="1F5C3FFB" w14:textId="63AA4095" w:rsidR="00F77755" w:rsidRPr="005735E0" w:rsidRDefault="00F77755" w:rsidP="00AE3B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i/>
          <w:sz w:val="24"/>
          <w:szCs w:val="24"/>
        </w:rPr>
        <w:t>Reimagining Public Health Research Team</w:t>
      </w:r>
      <w:r w:rsidRPr="005735E0">
        <w:rPr>
          <w:rFonts w:ascii="Arial" w:hAnsi="Arial" w:cs="Arial"/>
          <w:sz w:val="24"/>
          <w:szCs w:val="24"/>
        </w:rPr>
        <w:t xml:space="preserve">, PI Dr. </w:t>
      </w:r>
      <w:r w:rsidR="00AE1F9E" w:rsidRPr="005735E0">
        <w:rPr>
          <w:rFonts w:ascii="Arial" w:hAnsi="Arial" w:cs="Arial"/>
          <w:sz w:val="24"/>
          <w:szCs w:val="24"/>
        </w:rPr>
        <w:t xml:space="preserve">O. </w:t>
      </w:r>
      <w:r w:rsidRPr="005735E0">
        <w:rPr>
          <w:rFonts w:ascii="Arial" w:hAnsi="Arial" w:cs="Arial"/>
          <w:sz w:val="24"/>
          <w:szCs w:val="24"/>
        </w:rPr>
        <w:t xml:space="preserve">Omodior, August 2018 – </w:t>
      </w:r>
      <w:r w:rsidR="002924DA" w:rsidRPr="005735E0">
        <w:rPr>
          <w:rFonts w:ascii="Arial" w:hAnsi="Arial" w:cs="Arial"/>
          <w:sz w:val="24"/>
          <w:szCs w:val="24"/>
        </w:rPr>
        <w:t>May 2020</w:t>
      </w:r>
    </w:p>
    <w:p w14:paraId="310F4E69" w14:textId="427B9D3C" w:rsidR="00F77755" w:rsidRPr="005735E0" w:rsidRDefault="00F77755" w:rsidP="00AE3B9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_Hlk46320645"/>
      <w:r w:rsidRPr="005735E0">
        <w:rPr>
          <w:rFonts w:ascii="Arial" w:hAnsi="Arial" w:cs="Arial"/>
          <w:sz w:val="24"/>
          <w:szCs w:val="24"/>
        </w:rPr>
        <w:t>Conduct</w:t>
      </w:r>
      <w:r w:rsidR="001C45C4">
        <w:rPr>
          <w:rFonts w:ascii="Arial" w:hAnsi="Arial" w:cs="Arial"/>
          <w:sz w:val="24"/>
          <w:szCs w:val="24"/>
        </w:rPr>
        <w:t>ed</w:t>
      </w:r>
      <w:r w:rsidRPr="005735E0">
        <w:rPr>
          <w:rFonts w:ascii="Arial" w:hAnsi="Arial" w:cs="Arial"/>
          <w:sz w:val="24"/>
          <w:szCs w:val="24"/>
        </w:rPr>
        <w:t xml:space="preserve"> quantitative and qualitative research in public health and leisure behavior across multiple research projects</w:t>
      </w:r>
    </w:p>
    <w:p w14:paraId="3B839F9B" w14:textId="77777777" w:rsidR="00DB258F" w:rsidRPr="005735E0" w:rsidRDefault="00DB258F" w:rsidP="00F77755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5"/>
    <w:p w14:paraId="34308C88" w14:textId="54D8E223" w:rsidR="00F77755" w:rsidRPr="005735E0" w:rsidRDefault="00F77755" w:rsidP="00F777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i/>
          <w:sz w:val="24"/>
          <w:szCs w:val="24"/>
        </w:rPr>
        <w:t>Adventure Research Team</w:t>
      </w:r>
      <w:r w:rsidRPr="005735E0">
        <w:rPr>
          <w:rFonts w:ascii="Arial" w:hAnsi="Arial" w:cs="Arial"/>
          <w:sz w:val="24"/>
          <w:szCs w:val="24"/>
        </w:rPr>
        <w:t>, PI Dr. A</w:t>
      </w:r>
      <w:r w:rsidR="00AE1F9E" w:rsidRPr="005735E0">
        <w:rPr>
          <w:rFonts w:ascii="Arial" w:hAnsi="Arial" w:cs="Arial"/>
          <w:sz w:val="24"/>
          <w:szCs w:val="24"/>
        </w:rPr>
        <w:t>.</w:t>
      </w:r>
      <w:r w:rsidRPr="005735E0">
        <w:rPr>
          <w:rFonts w:ascii="Arial" w:hAnsi="Arial" w:cs="Arial"/>
          <w:sz w:val="24"/>
          <w:szCs w:val="24"/>
        </w:rPr>
        <w:t xml:space="preserve"> Ewert, August 2017 – May 2020</w:t>
      </w:r>
    </w:p>
    <w:p w14:paraId="458C1E4A" w14:textId="127483C1" w:rsidR="00F77755" w:rsidRPr="005735E0" w:rsidRDefault="00F77755" w:rsidP="00F777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Conduct</w:t>
      </w:r>
      <w:r w:rsidR="001C45C4">
        <w:rPr>
          <w:rFonts w:ascii="Arial" w:hAnsi="Arial" w:cs="Arial"/>
          <w:sz w:val="24"/>
          <w:szCs w:val="24"/>
        </w:rPr>
        <w:t>ed</w:t>
      </w:r>
      <w:r w:rsidRPr="005735E0">
        <w:rPr>
          <w:rFonts w:ascii="Arial" w:hAnsi="Arial" w:cs="Arial"/>
          <w:sz w:val="24"/>
          <w:szCs w:val="24"/>
        </w:rPr>
        <w:t xml:space="preserve"> mixed-method research in groupwork, decision-making and leadership development, comparing several experiential and non-experiential curriculums</w:t>
      </w:r>
    </w:p>
    <w:p w14:paraId="2B72D167" w14:textId="212C8989" w:rsidR="00F77755" w:rsidRPr="005735E0" w:rsidRDefault="00F77755" w:rsidP="00F777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Managed workload and serving as key point-person for two undergraduate research interns </w:t>
      </w:r>
    </w:p>
    <w:p w14:paraId="36C09BC3" w14:textId="51CC21AC" w:rsidR="00100C00" w:rsidRPr="00BF0D71" w:rsidRDefault="00100C00" w:rsidP="00F31165">
      <w:pPr>
        <w:pStyle w:val="Heading1"/>
      </w:pPr>
      <w:bookmarkStart w:id="6" w:name="Teaching"/>
      <w:r w:rsidRPr="00BF0D71">
        <w:t>Teaching</w:t>
      </w:r>
      <w:bookmarkEnd w:id="6"/>
      <w:r w:rsidRPr="00BF0D71">
        <w:t xml:space="preserve"> Experience</w:t>
      </w:r>
      <w:r w:rsidRPr="00BF0D71">
        <w:tab/>
      </w:r>
    </w:p>
    <w:p w14:paraId="162461FB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Associate Instructor</w:t>
      </w:r>
    </w:p>
    <w:p w14:paraId="0CCFA15E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Indiana University, School of Public Health, Department of Health &amp; Wellness Design</w:t>
      </w:r>
    </w:p>
    <w:p w14:paraId="146E5C0F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i/>
          <w:sz w:val="24"/>
          <w:szCs w:val="24"/>
        </w:rPr>
        <w:t>SPH R314 – Data-based Decision-Making</w:t>
      </w:r>
      <w:r w:rsidRPr="005735E0">
        <w:rPr>
          <w:rFonts w:ascii="Arial" w:hAnsi="Arial" w:cs="Arial"/>
          <w:sz w:val="24"/>
          <w:szCs w:val="24"/>
        </w:rPr>
        <w:t>, Spring 2020</w:t>
      </w:r>
    </w:p>
    <w:p w14:paraId="68CE54CF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7" w:name="_Hlk46322263"/>
      <w:r w:rsidRPr="005735E0">
        <w:rPr>
          <w:rFonts w:ascii="Arial" w:hAnsi="Arial" w:cs="Arial"/>
          <w:sz w:val="24"/>
          <w:szCs w:val="24"/>
        </w:rPr>
        <w:t>Instructor of record for the department’s required core curriculum course in research and evaluation methods, instructing 60 students</w:t>
      </w:r>
    </w:p>
    <w:bookmarkEnd w:id="7"/>
    <w:p w14:paraId="4E986D3A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A336B7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i/>
          <w:sz w:val="24"/>
          <w:szCs w:val="24"/>
        </w:rPr>
        <w:t>SPH O279 – Outdoor Adventure Education</w:t>
      </w:r>
      <w:r w:rsidRPr="005735E0">
        <w:rPr>
          <w:rFonts w:ascii="Arial" w:hAnsi="Arial" w:cs="Arial"/>
          <w:sz w:val="24"/>
          <w:szCs w:val="24"/>
        </w:rPr>
        <w:t>, Fall 2019</w:t>
      </w:r>
    </w:p>
    <w:p w14:paraId="3876F2DB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8" w:name="_Hlk46322335"/>
      <w:r w:rsidRPr="005735E0">
        <w:rPr>
          <w:rFonts w:ascii="Arial" w:hAnsi="Arial" w:cs="Arial"/>
          <w:sz w:val="24"/>
          <w:szCs w:val="24"/>
        </w:rPr>
        <w:t xml:space="preserve">Instructor of record for an adventure education track course within the Outdoor Recreation, Park, and Human Ecology major, instructing approximately 10 students </w:t>
      </w:r>
    </w:p>
    <w:bookmarkEnd w:id="8"/>
    <w:p w14:paraId="464F965F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489A0B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i/>
          <w:sz w:val="24"/>
          <w:szCs w:val="24"/>
        </w:rPr>
        <w:t>SPH R314 – Data-based Decision-Making</w:t>
      </w:r>
      <w:r w:rsidRPr="005735E0">
        <w:rPr>
          <w:rFonts w:ascii="Arial" w:hAnsi="Arial" w:cs="Arial"/>
          <w:b/>
          <w:sz w:val="24"/>
          <w:szCs w:val="24"/>
        </w:rPr>
        <w:t xml:space="preserve">, </w:t>
      </w:r>
      <w:r w:rsidRPr="005735E0">
        <w:rPr>
          <w:rFonts w:ascii="Arial" w:hAnsi="Arial" w:cs="Arial"/>
          <w:sz w:val="24"/>
          <w:szCs w:val="24"/>
        </w:rPr>
        <w:t>Spring 2019</w:t>
      </w:r>
    </w:p>
    <w:p w14:paraId="5A4A888A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One of two co-instructors of record for the department’s required core curriculum course in research and evaluation methods, instructing 55 students</w:t>
      </w:r>
    </w:p>
    <w:p w14:paraId="7864E960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5A0082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Teaching Assistant</w:t>
      </w:r>
    </w:p>
    <w:p w14:paraId="61D26626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i/>
          <w:sz w:val="24"/>
          <w:szCs w:val="24"/>
        </w:rPr>
        <w:t xml:space="preserve">SPH R512 – Administration Theory &amp; Management Practices of Leisure, </w:t>
      </w:r>
      <w:r w:rsidRPr="005735E0">
        <w:rPr>
          <w:rFonts w:ascii="Arial" w:hAnsi="Arial" w:cs="Arial"/>
          <w:sz w:val="24"/>
          <w:szCs w:val="24"/>
        </w:rPr>
        <w:t>Fall 2017</w:t>
      </w:r>
    </w:p>
    <w:p w14:paraId="5FA5A15C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Course assistance and grading responsibilities for section including 30+ master’s students</w:t>
      </w:r>
    </w:p>
    <w:p w14:paraId="702C334A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Indiana University, School of Public Health, Department of Recreation, Park, and Tourism Studies</w:t>
      </w:r>
    </w:p>
    <w:p w14:paraId="6AB89B29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2568B5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i/>
          <w:sz w:val="24"/>
          <w:szCs w:val="24"/>
        </w:rPr>
        <w:lastRenderedPageBreak/>
        <w:t>ENVS 101 – Introduction to Environmental Science,</w:t>
      </w:r>
      <w:r w:rsidRPr="005735E0">
        <w:rPr>
          <w:rFonts w:ascii="Arial" w:hAnsi="Arial" w:cs="Arial"/>
          <w:sz w:val="24"/>
          <w:szCs w:val="24"/>
        </w:rPr>
        <w:t xml:space="preserve"> Summer 2017</w:t>
      </w:r>
    </w:p>
    <w:p w14:paraId="012EC86A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i/>
          <w:sz w:val="24"/>
          <w:szCs w:val="24"/>
        </w:rPr>
        <w:t>ENVS 102 – Field Activities in Environmental Science,</w:t>
      </w:r>
      <w:r w:rsidRPr="005735E0">
        <w:rPr>
          <w:rFonts w:ascii="Arial" w:hAnsi="Arial" w:cs="Arial"/>
          <w:sz w:val="24"/>
          <w:szCs w:val="24"/>
        </w:rPr>
        <w:t xml:space="preserve"> Summer 2017</w:t>
      </w:r>
    </w:p>
    <w:p w14:paraId="7ACB4A1E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One of three primary instructors for intensive summer course of 10 undergraduate students</w:t>
      </w:r>
    </w:p>
    <w:p w14:paraId="63E76944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University of Idaho, College of Natural Resources, Department of Natural Resources &amp; Society</w:t>
      </w:r>
    </w:p>
    <w:p w14:paraId="3FBE518F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4BBE75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Field Instructor</w:t>
      </w:r>
      <w:r w:rsidRPr="005735E0">
        <w:rPr>
          <w:rFonts w:ascii="Arial" w:hAnsi="Arial" w:cs="Arial"/>
          <w:sz w:val="24"/>
          <w:szCs w:val="24"/>
        </w:rPr>
        <w:t>, August 2016 – July 2017</w:t>
      </w:r>
    </w:p>
    <w:p w14:paraId="0BD64A60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McCall Outdoor Science School, McCall, Idaho</w:t>
      </w:r>
    </w:p>
    <w:p w14:paraId="36EFFD60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Led instruction of elementary, middle, and high school groups of up to 12 students </w:t>
      </w:r>
    </w:p>
    <w:p w14:paraId="2FD814B2" w14:textId="77777777" w:rsidR="00100C00" w:rsidRPr="005735E0" w:rsidRDefault="00100C00" w:rsidP="00100C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Instructed week-long programming on topics as diverse as Women Outdoors </w:t>
      </w:r>
      <w:proofErr w:type="gramStart"/>
      <w:r w:rsidRPr="005735E0">
        <w:rPr>
          <w:rFonts w:ascii="Arial" w:hAnsi="Arial" w:cs="Arial"/>
          <w:sz w:val="24"/>
          <w:szCs w:val="24"/>
        </w:rPr>
        <w:t>With</w:t>
      </w:r>
      <w:proofErr w:type="gramEnd"/>
      <w:r w:rsidRPr="005735E0">
        <w:rPr>
          <w:rFonts w:ascii="Arial" w:hAnsi="Arial" w:cs="Arial"/>
          <w:sz w:val="24"/>
          <w:szCs w:val="24"/>
        </w:rPr>
        <w:t xml:space="preserve"> Science (middle school young women), Remote Sensing &amp; Traditional Ecological Knowledge (native Nez Perce youth), and Careers in Natural Resources (vocational program for students with cognitive disabilities)</w:t>
      </w:r>
    </w:p>
    <w:p w14:paraId="2B60AC59" w14:textId="74B712F1" w:rsidR="00100C00" w:rsidRPr="005735E0" w:rsidRDefault="00100C00" w:rsidP="00F777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Managed operations for programming, including oversight of undergraduate interns </w:t>
      </w:r>
    </w:p>
    <w:p w14:paraId="34CB2D77" w14:textId="623C57F5" w:rsidR="006F62B8" w:rsidRPr="00BF0D71" w:rsidRDefault="006F62B8" w:rsidP="00F31165">
      <w:pPr>
        <w:pStyle w:val="Heading1"/>
      </w:pPr>
      <w:bookmarkStart w:id="9" w:name="Publications"/>
      <w:r w:rsidRPr="00BF0D71">
        <w:t>Peer-Reviewed Publications</w:t>
      </w:r>
      <w:bookmarkEnd w:id="9"/>
      <w:r w:rsidRPr="00BF0D71">
        <w:tab/>
      </w:r>
    </w:p>
    <w:p w14:paraId="3E26B7B2" w14:textId="7786D87A" w:rsidR="002A5645" w:rsidRPr="005735E0" w:rsidRDefault="002A5645" w:rsidP="002A564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735E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Anderson, K. R.,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Ramos, W.D., &amp; Schuman, J. T. (2021). The </w:t>
      </w:r>
      <w:r w:rsidR="00124F90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ole of </w:t>
      </w:r>
      <w:r w:rsidR="00124F90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ermission, </w:t>
      </w:r>
      <w:r w:rsidR="00124F90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upervision, and </w:t>
      </w:r>
      <w:r w:rsidR="00124F90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recipitating </w:t>
      </w:r>
      <w:r w:rsidR="00124F90">
        <w:rPr>
          <w:rFonts w:ascii="Arial" w:hAnsi="Arial" w:cs="Arial"/>
          <w:color w:val="222222"/>
          <w:sz w:val="24"/>
          <w:szCs w:val="24"/>
          <w:shd w:val="clear" w:color="auto" w:fill="FFFFFF"/>
        </w:rPr>
        <w:t>e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vents in </w:t>
      </w:r>
      <w:r w:rsidR="00124F90">
        <w:rPr>
          <w:rFonts w:ascii="Arial" w:hAnsi="Arial" w:cs="Arial"/>
          <w:color w:val="222222"/>
          <w:sz w:val="24"/>
          <w:szCs w:val="24"/>
          <w:shd w:val="clear" w:color="auto" w:fill="FFFFFF"/>
        </w:rPr>
        <w:t>c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hildhood </w:t>
      </w:r>
      <w:r w:rsidR="00124F90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>ool/</w:t>
      </w:r>
      <w:r w:rsidR="00124F90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pa </w:t>
      </w:r>
      <w:r w:rsidR="00124F90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ubmersion </w:t>
      </w:r>
      <w:r w:rsidR="00124F90">
        <w:rPr>
          <w:rFonts w:ascii="Arial" w:hAnsi="Arial" w:cs="Arial"/>
          <w:color w:val="222222"/>
          <w:sz w:val="24"/>
          <w:szCs w:val="24"/>
          <w:shd w:val="clear" w:color="auto" w:fill="FFFFFF"/>
        </w:rPr>
        <w:t>i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>ncidents, United States, 2000–2017. </w:t>
      </w:r>
      <w:r w:rsidRPr="005735E0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r w:rsidRPr="005735E0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18</w:t>
      </w:r>
      <w:r w:rsidRPr="005735E0">
        <w:rPr>
          <w:rFonts w:ascii="Arial" w:hAnsi="Arial" w:cs="Arial"/>
          <w:color w:val="222222"/>
          <w:sz w:val="24"/>
          <w:szCs w:val="24"/>
          <w:shd w:val="clear" w:color="auto" w:fill="FFFFFF"/>
        </w:rPr>
        <w:t>(16), 8776. doi:</w:t>
      </w:r>
      <w:hyperlink r:id="rId12" w:history="1">
        <w:r w:rsidRPr="005735E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10.3390/ijerph18168776</w:t>
        </w:r>
      </w:hyperlink>
    </w:p>
    <w:p w14:paraId="1921BB9A" w14:textId="77777777" w:rsidR="002A5645" w:rsidRPr="005735E0" w:rsidRDefault="002A5645" w:rsidP="00C7714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8A1A85F" w14:textId="652298BC" w:rsidR="00C77140" w:rsidRPr="005735E0" w:rsidRDefault="00C77140" w:rsidP="00C7714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35E0">
        <w:rPr>
          <w:rFonts w:ascii="Arial" w:hAnsi="Arial" w:cs="Arial"/>
          <w:bCs/>
          <w:sz w:val="24"/>
          <w:szCs w:val="24"/>
        </w:rPr>
        <w:t xml:space="preserve">Ramos, W.D., Fielding, R., </w:t>
      </w: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bCs/>
          <w:sz w:val="24"/>
          <w:szCs w:val="24"/>
        </w:rPr>
        <w:t xml:space="preserve"> &amp; </w:t>
      </w:r>
      <w:proofErr w:type="spellStart"/>
      <w:r w:rsidRPr="005735E0">
        <w:rPr>
          <w:rFonts w:ascii="Arial" w:hAnsi="Arial" w:cs="Arial"/>
          <w:bCs/>
          <w:sz w:val="24"/>
          <w:szCs w:val="24"/>
        </w:rPr>
        <w:t>Wernicki</w:t>
      </w:r>
      <w:proofErr w:type="spellEnd"/>
      <w:r w:rsidRPr="005735E0">
        <w:rPr>
          <w:rFonts w:ascii="Arial" w:hAnsi="Arial" w:cs="Arial"/>
          <w:bCs/>
          <w:sz w:val="24"/>
          <w:szCs w:val="24"/>
        </w:rPr>
        <w:t xml:space="preserve">, P (2021). The lifeguard rescue reporting system: Survey results from a collaborative data collection method. </w:t>
      </w:r>
      <w:r w:rsidRPr="005735E0">
        <w:rPr>
          <w:rFonts w:ascii="Arial" w:hAnsi="Arial" w:cs="Arial"/>
          <w:bCs/>
          <w:i/>
          <w:iCs/>
          <w:sz w:val="24"/>
          <w:szCs w:val="24"/>
        </w:rPr>
        <w:t xml:space="preserve">International Journal of Aquatic Research &amp; Education. </w:t>
      </w:r>
      <w:r w:rsidR="00C42109" w:rsidRPr="005735E0">
        <w:rPr>
          <w:rFonts w:ascii="Arial" w:hAnsi="Arial" w:cs="Arial"/>
          <w:bCs/>
          <w:sz w:val="24"/>
          <w:szCs w:val="24"/>
        </w:rPr>
        <w:t xml:space="preserve">13(2), </w:t>
      </w:r>
      <w:r w:rsidR="00724B01" w:rsidRPr="005735E0">
        <w:rPr>
          <w:rFonts w:ascii="Arial" w:hAnsi="Arial" w:cs="Arial"/>
          <w:bCs/>
          <w:sz w:val="24"/>
          <w:szCs w:val="24"/>
        </w:rPr>
        <w:t>1-17. doi:</w:t>
      </w:r>
      <w:hyperlink r:id="rId13" w:history="1">
        <w:r w:rsidR="00724B01" w:rsidRPr="005735E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10.25035/ijare.13.02.05</w:t>
        </w:r>
      </w:hyperlink>
    </w:p>
    <w:p w14:paraId="17B03134" w14:textId="77777777" w:rsidR="00C77140" w:rsidRPr="005735E0" w:rsidRDefault="00C77140" w:rsidP="0003528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656769" w14:textId="73296FBA" w:rsidR="00C977F6" w:rsidRPr="005735E0" w:rsidRDefault="00C977F6" w:rsidP="0003528B">
      <w:pPr>
        <w:spacing w:after="0" w:line="240" w:lineRule="auto"/>
        <w:rPr>
          <w:rFonts w:ascii="Arial" w:hAnsi="Arial" w:cs="Arial"/>
          <w:color w:val="2E2E2E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K.R.,</w:t>
      </w:r>
      <w:r w:rsidRPr="005735E0">
        <w:rPr>
          <w:rFonts w:ascii="Arial" w:hAnsi="Arial" w:cs="Arial"/>
          <w:bCs/>
          <w:sz w:val="24"/>
          <w:szCs w:val="24"/>
        </w:rPr>
        <w:t xml:space="preserve"> Blekking, J., &amp; Omodior, O. </w:t>
      </w:r>
      <w:r w:rsidR="0059245C" w:rsidRPr="005735E0">
        <w:rPr>
          <w:rFonts w:ascii="Arial" w:hAnsi="Arial" w:cs="Arial"/>
          <w:bCs/>
          <w:sz w:val="24"/>
          <w:szCs w:val="24"/>
        </w:rPr>
        <w:t>(2021).</w:t>
      </w:r>
      <w:r w:rsidR="0059245C" w:rsidRPr="005735E0">
        <w:rPr>
          <w:rFonts w:ascii="Arial" w:hAnsi="Arial" w:cs="Arial"/>
          <w:color w:val="000000"/>
          <w:sz w:val="24"/>
          <w:szCs w:val="24"/>
        </w:rPr>
        <w:t xml:space="preserve"> Tick </w:t>
      </w:r>
      <w:r w:rsidR="00272D8F" w:rsidRPr="005735E0">
        <w:rPr>
          <w:rFonts w:ascii="Arial" w:hAnsi="Arial" w:cs="Arial"/>
          <w:color w:val="000000"/>
          <w:sz w:val="24"/>
          <w:szCs w:val="24"/>
        </w:rPr>
        <w:t>t</w:t>
      </w:r>
      <w:r w:rsidR="0059245C" w:rsidRPr="005735E0">
        <w:rPr>
          <w:rFonts w:ascii="Arial" w:hAnsi="Arial" w:cs="Arial"/>
          <w:color w:val="000000"/>
          <w:sz w:val="24"/>
          <w:szCs w:val="24"/>
        </w:rPr>
        <w:t xml:space="preserve">rails: The role of online recreational trail reviews in identifying risk factors and behavioral recommendations associated with tick encounters in Indiana. </w:t>
      </w:r>
      <w:r w:rsidR="0059245C" w:rsidRPr="005735E0">
        <w:rPr>
          <w:rFonts w:ascii="Arial" w:hAnsi="Arial" w:cs="Arial"/>
          <w:i/>
          <w:iCs/>
          <w:color w:val="000000"/>
          <w:sz w:val="24"/>
          <w:szCs w:val="24"/>
        </w:rPr>
        <w:t>BMC Public Health.</w:t>
      </w:r>
      <w:r w:rsidR="0059245C" w:rsidRPr="005735E0">
        <w:rPr>
          <w:rFonts w:ascii="Arial" w:hAnsi="Arial" w:cs="Arial"/>
          <w:color w:val="000000"/>
          <w:sz w:val="24"/>
          <w:szCs w:val="24"/>
        </w:rPr>
        <w:t xml:space="preserve"> </w:t>
      </w:r>
      <w:r w:rsidR="00865F6A" w:rsidRPr="005735E0">
        <w:rPr>
          <w:rFonts w:ascii="Arial" w:hAnsi="Arial" w:cs="Arial"/>
          <w:i/>
          <w:iCs/>
          <w:sz w:val="24"/>
          <w:szCs w:val="24"/>
          <w:shd w:val="clear" w:color="auto" w:fill="FFFFFF"/>
        </w:rPr>
        <w:t>21</w:t>
      </w:r>
      <w:r w:rsidR="00C6078C" w:rsidRPr="005735E0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865F6A" w:rsidRPr="005735E0">
        <w:rPr>
          <w:rFonts w:ascii="Arial" w:hAnsi="Arial" w:cs="Arial"/>
          <w:sz w:val="24"/>
          <w:szCs w:val="24"/>
          <w:shd w:val="clear" w:color="auto" w:fill="FFFFFF"/>
        </w:rPr>
        <w:t>908</w:t>
      </w:r>
      <w:r w:rsidR="00C6078C"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), </w:t>
      </w:r>
      <w:r w:rsidR="00865F6A" w:rsidRPr="005735E0">
        <w:rPr>
          <w:rFonts w:ascii="Arial" w:hAnsi="Arial" w:cs="Arial"/>
          <w:color w:val="2E2E2E"/>
          <w:sz w:val="24"/>
          <w:szCs w:val="24"/>
        </w:rPr>
        <w:t>1-10. do</w:t>
      </w:r>
      <w:r w:rsidR="00865F6A" w:rsidRPr="005735E0">
        <w:rPr>
          <w:rFonts w:ascii="Arial" w:hAnsi="Arial" w:cs="Arial"/>
          <w:color w:val="000000"/>
          <w:sz w:val="24"/>
          <w:szCs w:val="24"/>
        </w:rPr>
        <w:t>i:</w:t>
      </w:r>
      <w:hyperlink r:id="rId14" w:history="1">
        <w:r w:rsidR="00865F6A" w:rsidRPr="005735E0">
          <w:rPr>
            <w:rStyle w:val="Hyperlink"/>
            <w:rFonts w:ascii="Arial" w:hAnsi="Arial" w:cs="Arial"/>
            <w:sz w:val="24"/>
            <w:szCs w:val="24"/>
          </w:rPr>
          <w:t>10.1186/s12889-021-10940-4</w:t>
        </w:r>
      </w:hyperlink>
    </w:p>
    <w:p w14:paraId="05500A2E" w14:textId="77777777" w:rsidR="0003528B" w:rsidRPr="005735E0" w:rsidRDefault="0003528B" w:rsidP="00E136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EAEE87" w14:textId="79026CE5" w:rsidR="001E1A19" w:rsidRPr="005735E0" w:rsidRDefault="001E1A19" w:rsidP="00E136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Omodior, O., </w:t>
      </w:r>
      <w:r w:rsidRPr="005735E0">
        <w:rPr>
          <w:rFonts w:ascii="Arial" w:hAnsi="Arial" w:cs="Arial"/>
          <w:b/>
          <w:bCs/>
          <w:sz w:val="24"/>
          <w:szCs w:val="24"/>
        </w:rPr>
        <w:t xml:space="preserve">Anderson, K.R., </w:t>
      </w:r>
      <w:r w:rsidRPr="005735E0">
        <w:rPr>
          <w:rFonts w:ascii="Arial" w:hAnsi="Arial" w:cs="Arial"/>
          <w:sz w:val="24"/>
          <w:szCs w:val="24"/>
        </w:rPr>
        <w:t>Clark, W., Eze, P., &amp; Donohue, H</w:t>
      </w:r>
      <w:r w:rsidR="00D67B3E" w:rsidRPr="005735E0">
        <w:rPr>
          <w:rFonts w:ascii="Arial" w:hAnsi="Arial" w:cs="Arial"/>
          <w:sz w:val="24"/>
          <w:szCs w:val="24"/>
        </w:rPr>
        <w:t xml:space="preserve"> (2021)</w:t>
      </w:r>
      <w:r w:rsidRPr="005735E0">
        <w:rPr>
          <w:rFonts w:ascii="Arial" w:hAnsi="Arial" w:cs="Arial"/>
          <w:sz w:val="24"/>
          <w:szCs w:val="24"/>
        </w:rPr>
        <w:t>.</w:t>
      </w:r>
      <w:r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 Preventing tick-bites among Indiana children: An analysis of predictors of parental protective behaviors. </w:t>
      </w:r>
      <w:r w:rsidRPr="005735E0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Ticks &amp; Tick-Borne Diseases. </w:t>
      </w:r>
      <w:r w:rsidR="009D3142" w:rsidRPr="005735E0">
        <w:rPr>
          <w:rFonts w:ascii="Arial" w:hAnsi="Arial" w:cs="Arial"/>
          <w:i/>
          <w:iCs/>
          <w:sz w:val="24"/>
          <w:szCs w:val="24"/>
          <w:shd w:val="clear" w:color="auto" w:fill="FFFFFF"/>
        </w:rPr>
        <w:t>12</w:t>
      </w:r>
      <w:r w:rsidR="009D3142"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(2), </w:t>
      </w:r>
      <w:r w:rsidR="009D3142" w:rsidRPr="005735E0">
        <w:rPr>
          <w:rFonts w:ascii="Arial" w:hAnsi="Arial" w:cs="Arial"/>
          <w:color w:val="2E2E2E"/>
          <w:sz w:val="24"/>
          <w:szCs w:val="24"/>
        </w:rPr>
        <w:t>101647</w:t>
      </w:r>
      <w:r w:rsidR="009D3142"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9D3142" w:rsidRPr="005735E0">
        <w:rPr>
          <w:rFonts w:ascii="Arial" w:hAnsi="Arial" w:cs="Arial"/>
          <w:sz w:val="24"/>
          <w:szCs w:val="24"/>
        </w:rPr>
        <w:t>doi:</w:t>
      </w:r>
      <w:hyperlink r:id="rId15" w:history="1">
        <w:r w:rsidR="006177D2" w:rsidRPr="005735E0">
          <w:rPr>
            <w:rStyle w:val="Hyperlink"/>
            <w:rFonts w:ascii="Arial" w:hAnsi="Arial" w:cs="Arial"/>
            <w:sz w:val="24"/>
            <w:szCs w:val="24"/>
          </w:rPr>
          <w:t>10.1016/j.ttbdis.2020.101647</w:t>
        </w:r>
      </w:hyperlink>
    </w:p>
    <w:p w14:paraId="13FFAD45" w14:textId="52A6F48D" w:rsidR="00724A53" w:rsidRPr="005735E0" w:rsidRDefault="00724A53" w:rsidP="00E136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009FCF" w14:textId="68E9AC7E" w:rsidR="00724A53" w:rsidRPr="005735E0" w:rsidRDefault="00724A53" w:rsidP="00E1364E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735E0">
        <w:rPr>
          <w:rFonts w:ascii="Arial" w:hAnsi="Arial" w:cs="Arial"/>
          <w:sz w:val="24"/>
          <w:szCs w:val="24"/>
        </w:rPr>
        <w:t xml:space="preserve">Omodior, O., Eze, P., &amp; </w:t>
      </w:r>
      <w:r w:rsidRPr="005735E0">
        <w:rPr>
          <w:rFonts w:ascii="Arial" w:hAnsi="Arial" w:cs="Arial"/>
          <w:b/>
          <w:bCs/>
          <w:sz w:val="24"/>
          <w:szCs w:val="24"/>
        </w:rPr>
        <w:t xml:space="preserve">Anderson, K.R. </w:t>
      </w:r>
      <w:r w:rsidRPr="005735E0">
        <w:rPr>
          <w:rFonts w:ascii="Arial" w:hAnsi="Arial" w:cs="Arial"/>
          <w:sz w:val="24"/>
          <w:szCs w:val="24"/>
        </w:rPr>
        <w:t>(2021).</w:t>
      </w:r>
      <w:r w:rsidRPr="005735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 xml:space="preserve">Using </w:t>
      </w:r>
      <w:proofErr w:type="spellStart"/>
      <w:r w:rsidRPr="005735E0">
        <w:rPr>
          <w:rFonts w:ascii="Arial" w:hAnsi="Arial" w:cs="Arial"/>
          <w:sz w:val="24"/>
          <w:szCs w:val="24"/>
        </w:rPr>
        <w:t>i</w:t>
      </w:r>
      <w:proofErr w:type="spellEnd"/>
      <w:r w:rsidRPr="005735E0">
        <w:rPr>
          <w:rFonts w:ascii="Arial" w:hAnsi="Arial" w:cs="Arial"/>
          <w:sz w:val="24"/>
          <w:szCs w:val="24"/>
        </w:rPr>
        <w:t xml:space="preserve">-Tree </w:t>
      </w:r>
      <w:r w:rsidR="00060210" w:rsidRPr="005735E0">
        <w:rPr>
          <w:rFonts w:ascii="Arial" w:hAnsi="Arial" w:cs="Arial"/>
          <w:sz w:val="24"/>
          <w:szCs w:val="24"/>
        </w:rPr>
        <w:t>C</w:t>
      </w:r>
      <w:r w:rsidRPr="005735E0">
        <w:rPr>
          <w:rFonts w:ascii="Arial" w:hAnsi="Arial" w:cs="Arial"/>
          <w:sz w:val="24"/>
          <w:szCs w:val="24"/>
        </w:rPr>
        <w:t>anopy vegetation cover subtype classification to predict peri-domestic tick presence.</w:t>
      </w:r>
      <w:r w:rsidRPr="005735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35E0">
        <w:rPr>
          <w:rFonts w:ascii="Arial" w:hAnsi="Arial" w:cs="Arial"/>
          <w:i/>
          <w:iCs/>
          <w:sz w:val="24"/>
          <w:szCs w:val="24"/>
          <w:shd w:val="clear" w:color="auto" w:fill="FFFFFF"/>
        </w:rPr>
        <w:t>Ticks &amp; Tick-Borne Diseases.</w:t>
      </w:r>
      <w:r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03E8C" w:rsidRPr="005735E0">
        <w:rPr>
          <w:rFonts w:ascii="Arial" w:hAnsi="Arial" w:cs="Arial"/>
          <w:i/>
          <w:iCs/>
          <w:sz w:val="24"/>
          <w:szCs w:val="24"/>
          <w:shd w:val="clear" w:color="auto" w:fill="FFFFFF"/>
        </w:rPr>
        <w:t>12</w:t>
      </w:r>
      <w:r w:rsidR="00903E8C" w:rsidRPr="005735E0">
        <w:rPr>
          <w:rFonts w:ascii="Arial" w:hAnsi="Arial" w:cs="Arial"/>
          <w:sz w:val="24"/>
          <w:szCs w:val="24"/>
          <w:shd w:val="clear" w:color="auto" w:fill="FFFFFF"/>
        </w:rPr>
        <w:t>(3)</w:t>
      </w:r>
      <w:r w:rsidR="008A5EAB" w:rsidRPr="005735E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35EFB" w:rsidRPr="005735E0">
        <w:rPr>
          <w:rFonts w:ascii="Arial" w:hAnsi="Arial" w:cs="Arial"/>
          <w:color w:val="2E2E2E"/>
          <w:sz w:val="24"/>
          <w:szCs w:val="24"/>
        </w:rPr>
        <w:t xml:space="preserve">101684 </w:t>
      </w:r>
      <w:r w:rsidRPr="005735E0">
        <w:rPr>
          <w:rFonts w:ascii="Arial" w:hAnsi="Arial" w:cs="Arial"/>
          <w:sz w:val="24"/>
          <w:szCs w:val="24"/>
          <w:shd w:val="clear" w:color="auto" w:fill="FFFFFF"/>
        </w:rPr>
        <w:t>doi:</w:t>
      </w:r>
      <w:hyperlink r:id="rId16" w:history="1">
        <w:r w:rsidRPr="005735E0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10.1016/j.ttbdis.2021.101684</w:t>
        </w:r>
      </w:hyperlink>
    </w:p>
    <w:p w14:paraId="2CA5A4AC" w14:textId="69AB1F57" w:rsidR="0016203A" w:rsidRPr="005735E0" w:rsidRDefault="0016203A" w:rsidP="00E1364E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10576073" w14:textId="2E78878D" w:rsidR="0016203A" w:rsidRPr="005735E0" w:rsidRDefault="0016203A" w:rsidP="0016203A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, Knee, E., &amp; Mowatt, R. </w:t>
      </w:r>
      <w:r w:rsidR="0022272D" w:rsidRPr="005735E0">
        <w:rPr>
          <w:rFonts w:ascii="Arial" w:hAnsi="Arial" w:cs="Arial"/>
          <w:sz w:val="24"/>
          <w:szCs w:val="24"/>
        </w:rPr>
        <w:t xml:space="preserve">(2021). </w:t>
      </w:r>
      <w:r w:rsidRPr="005735E0">
        <w:rPr>
          <w:rFonts w:ascii="Arial" w:hAnsi="Arial" w:cs="Arial"/>
          <w:sz w:val="24"/>
          <w:szCs w:val="24"/>
        </w:rPr>
        <w:t xml:space="preserve">Leisure and the “White-Savior Industrial Complex”. </w:t>
      </w:r>
      <w:r w:rsidRPr="005735E0">
        <w:rPr>
          <w:rFonts w:ascii="Arial" w:hAnsi="Arial" w:cs="Arial"/>
          <w:i/>
          <w:iCs/>
          <w:sz w:val="24"/>
          <w:szCs w:val="24"/>
        </w:rPr>
        <w:t xml:space="preserve">Journal of Leisure Research. </w:t>
      </w:r>
      <w:r w:rsidR="00072BA4" w:rsidRPr="005735E0">
        <w:rPr>
          <w:rFonts w:ascii="Arial" w:hAnsi="Arial" w:cs="Arial"/>
          <w:i/>
          <w:iCs/>
          <w:sz w:val="24"/>
          <w:szCs w:val="24"/>
          <w:shd w:val="clear" w:color="auto" w:fill="FFFFFF"/>
        </w:rPr>
        <w:t>52</w:t>
      </w:r>
      <w:r w:rsidR="00072BA4" w:rsidRPr="005735E0">
        <w:rPr>
          <w:rFonts w:ascii="Arial" w:hAnsi="Arial" w:cs="Arial"/>
          <w:sz w:val="24"/>
          <w:szCs w:val="24"/>
          <w:shd w:val="clear" w:color="auto" w:fill="FFFFFF"/>
        </w:rPr>
        <w:t>(3),</w:t>
      </w:r>
      <w:r w:rsidR="005B7F58"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A5F7B" w:rsidRPr="005735E0">
        <w:rPr>
          <w:rFonts w:ascii="Arial" w:hAnsi="Arial" w:cs="Arial"/>
          <w:bCs/>
          <w:sz w:val="24"/>
          <w:szCs w:val="24"/>
        </w:rPr>
        <w:t xml:space="preserve">Manuscript accepted July 2020, </w:t>
      </w:r>
      <w:r w:rsidR="00BA5F7B"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in press </w:t>
      </w:r>
      <w:r w:rsidR="00183DD7" w:rsidRPr="005735E0">
        <w:rPr>
          <w:rFonts w:ascii="Arial" w:hAnsi="Arial" w:cs="Arial"/>
          <w:sz w:val="24"/>
          <w:szCs w:val="24"/>
          <w:shd w:val="clear" w:color="auto" w:fill="FFFFFF"/>
        </w:rPr>
        <w:t>fall</w:t>
      </w:r>
      <w:r w:rsidR="00BA5F7B"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 2021.</w:t>
      </w:r>
    </w:p>
    <w:p w14:paraId="3D979D3C" w14:textId="77777777" w:rsidR="00BA5F7B" w:rsidRPr="005735E0" w:rsidRDefault="00BA5F7B" w:rsidP="001620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971C7A" w14:textId="013812D0" w:rsidR="00072BA4" w:rsidRPr="005735E0" w:rsidRDefault="0016203A" w:rsidP="00072BA4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735E0">
        <w:rPr>
          <w:rFonts w:ascii="Arial" w:hAnsi="Arial" w:cs="Arial"/>
          <w:b/>
          <w:bCs/>
          <w:sz w:val="24"/>
          <w:szCs w:val="24"/>
        </w:rPr>
        <w:t>Anderson, K.R.,</w:t>
      </w:r>
      <w:r w:rsidRPr="005735E0">
        <w:rPr>
          <w:rFonts w:ascii="Arial" w:hAnsi="Arial" w:cs="Arial"/>
          <w:sz w:val="24"/>
          <w:szCs w:val="24"/>
        </w:rPr>
        <w:t xml:space="preserve"> Knee, E., &amp; Mowatt, R. (2021).</w:t>
      </w:r>
      <w:r w:rsidRPr="005735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 xml:space="preserve">Reflections on altruism, action, and “moral imagination” in the context of the White Savior. </w:t>
      </w:r>
      <w:r w:rsidRPr="005735E0">
        <w:rPr>
          <w:rFonts w:ascii="Arial" w:hAnsi="Arial" w:cs="Arial"/>
          <w:i/>
          <w:iCs/>
          <w:sz w:val="24"/>
          <w:szCs w:val="24"/>
        </w:rPr>
        <w:t xml:space="preserve">Journal of Leisure Research. </w:t>
      </w:r>
      <w:r w:rsidR="00072BA4" w:rsidRPr="005735E0">
        <w:rPr>
          <w:rFonts w:ascii="Arial" w:hAnsi="Arial" w:cs="Arial"/>
          <w:i/>
          <w:iCs/>
          <w:sz w:val="24"/>
          <w:szCs w:val="24"/>
          <w:shd w:val="clear" w:color="auto" w:fill="FFFFFF"/>
        </w:rPr>
        <w:t>52</w:t>
      </w:r>
      <w:r w:rsidR="00072BA4" w:rsidRPr="005735E0">
        <w:rPr>
          <w:rFonts w:ascii="Arial" w:hAnsi="Arial" w:cs="Arial"/>
          <w:sz w:val="24"/>
          <w:szCs w:val="24"/>
          <w:shd w:val="clear" w:color="auto" w:fill="FFFFFF"/>
        </w:rPr>
        <w:t>(3)</w:t>
      </w:r>
      <w:r w:rsidR="00BA5F7B"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A5F7B" w:rsidRPr="005735E0">
        <w:rPr>
          <w:rFonts w:ascii="Arial" w:hAnsi="Arial" w:cs="Arial"/>
          <w:bCs/>
          <w:sz w:val="24"/>
          <w:szCs w:val="24"/>
        </w:rPr>
        <w:t xml:space="preserve">Manuscript accepted November 2020, </w:t>
      </w:r>
      <w:r w:rsidR="00BA5F7B" w:rsidRPr="005735E0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072BA4"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n press </w:t>
      </w:r>
      <w:r w:rsidR="00183DD7" w:rsidRPr="005735E0">
        <w:rPr>
          <w:rFonts w:ascii="Arial" w:hAnsi="Arial" w:cs="Arial"/>
          <w:sz w:val="24"/>
          <w:szCs w:val="24"/>
          <w:shd w:val="clear" w:color="auto" w:fill="FFFFFF"/>
        </w:rPr>
        <w:t>fall</w:t>
      </w:r>
      <w:r w:rsidR="00072BA4"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 2021.</w:t>
      </w:r>
    </w:p>
    <w:p w14:paraId="507AA12F" w14:textId="692C3CB3" w:rsidR="005B7F58" w:rsidRPr="005735E0" w:rsidRDefault="005B7F58" w:rsidP="005B7F5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654EA4C" w14:textId="31F70E1A" w:rsidR="00FE3796" w:rsidRPr="005735E0" w:rsidRDefault="00FE3796" w:rsidP="00FE37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lastRenderedPageBreak/>
        <w:t>Anderson, K.R.</w:t>
      </w:r>
      <w:r w:rsidRPr="005735E0">
        <w:rPr>
          <w:rFonts w:ascii="Arial" w:hAnsi="Arial" w:cs="Arial"/>
          <w:sz w:val="24"/>
          <w:szCs w:val="24"/>
        </w:rPr>
        <w:t xml:space="preserve"> &amp; Omodior, O. (2020). A BDI public health logic model approach to leisure programming. </w:t>
      </w:r>
      <w:r w:rsidRPr="005735E0">
        <w:rPr>
          <w:rFonts w:ascii="Arial" w:hAnsi="Arial" w:cs="Arial"/>
          <w:i/>
          <w:iCs/>
          <w:sz w:val="24"/>
          <w:szCs w:val="24"/>
        </w:rPr>
        <w:t>Journal of Park and Recreation Administration</w:t>
      </w:r>
      <w:r w:rsidRPr="005735E0">
        <w:rPr>
          <w:rFonts w:ascii="Arial" w:hAnsi="Arial" w:cs="Arial"/>
          <w:sz w:val="24"/>
          <w:szCs w:val="24"/>
        </w:rPr>
        <w:t xml:space="preserve">. </w:t>
      </w:r>
      <w:r w:rsidRPr="005735E0">
        <w:rPr>
          <w:rFonts w:ascii="Arial" w:hAnsi="Arial" w:cs="Arial"/>
          <w:i/>
          <w:iCs/>
          <w:sz w:val="24"/>
          <w:szCs w:val="24"/>
        </w:rPr>
        <w:t>38</w:t>
      </w:r>
      <w:r w:rsidRPr="005735E0">
        <w:rPr>
          <w:rFonts w:ascii="Arial" w:hAnsi="Arial" w:cs="Arial"/>
          <w:sz w:val="24"/>
          <w:szCs w:val="24"/>
        </w:rPr>
        <w:t>(2), 116-134. doi:</w:t>
      </w:r>
      <w:hyperlink r:id="rId17" w:history="1">
        <w:r w:rsidRPr="005735E0">
          <w:rPr>
            <w:rStyle w:val="Hyperlink"/>
            <w:rFonts w:ascii="Arial" w:hAnsi="Arial" w:cs="Arial"/>
            <w:sz w:val="24"/>
            <w:szCs w:val="24"/>
          </w:rPr>
          <w:t>10.18666/JPRA-2020-10180</w:t>
        </w:r>
      </w:hyperlink>
    </w:p>
    <w:p w14:paraId="28767834" w14:textId="214D3DC1" w:rsidR="00E1364E" w:rsidRPr="005735E0" w:rsidRDefault="00E1364E" w:rsidP="00E136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B4B60E" w14:textId="708225F7" w:rsidR="00B814CE" w:rsidRPr="005735E0" w:rsidRDefault="00B814CE" w:rsidP="00B81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K.R.,</w:t>
      </w:r>
      <w:r w:rsidRPr="005735E0">
        <w:rPr>
          <w:rFonts w:ascii="Arial" w:hAnsi="Arial" w:cs="Arial"/>
          <w:sz w:val="24"/>
          <w:szCs w:val="24"/>
        </w:rPr>
        <w:t xml:space="preserve"> Zwart, R., &amp; Ewert A. (2020). A</w:t>
      </w:r>
      <w:r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 comparison of transferable skill development in both experiential and traditional leadership curriculums</w:t>
      </w:r>
      <w:r w:rsidRPr="005735E0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. </w:t>
      </w:r>
      <w:r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Published abstract in the </w:t>
      </w:r>
      <w:r w:rsidRPr="005735E0">
        <w:rPr>
          <w:rFonts w:ascii="Arial" w:hAnsi="Arial" w:cs="Arial"/>
          <w:i/>
          <w:iCs/>
          <w:sz w:val="24"/>
          <w:szCs w:val="24"/>
          <w:shd w:val="clear" w:color="auto" w:fill="FFFFFF"/>
        </w:rPr>
        <w:t>Journal of Outdoor Recreation, Education, and Leadership. 12</w:t>
      </w:r>
      <w:r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(2), 217-221. </w:t>
      </w:r>
      <w:r w:rsidRPr="005735E0">
        <w:rPr>
          <w:rFonts w:ascii="Arial" w:hAnsi="Arial" w:cs="Arial"/>
          <w:sz w:val="24"/>
          <w:szCs w:val="24"/>
        </w:rPr>
        <w:t>doi:</w:t>
      </w:r>
      <w:hyperlink r:id="rId18" w:history="1">
        <w:r w:rsidRPr="005735E0">
          <w:rPr>
            <w:rStyle w:val="Hyperlink"/>
            <w:rFonts w:ascii="Arial" w:hAnsi="Arial" w:cs="Arial"/>
            <w:sz w:val="24"/>
            <w:szCs w:val="24"/>
          </w:rPr>
          <w:t>JOREL-2020-V12-I2-9873</w:t>
        </w:r>
      </w:hyperlink>
    </w:p>
    <w:p w14:paraId="7E8DCF0E" w14:textId="77777777" w:rsidR="00B814CE" w:rsidRPr="005735E0" w:rsidRDefault="00B814CE" w:rsidP="00E136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C06E49" w14:textId="129B184C" w:rsidR="006F62B8" w:rsidRPr="005735E0" w:rsidRDefault="006F62B8" w:rsidP="00B84E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Omodior, O. &amp; </w:t>
      </w:r>
      <w:r w:rsidRPr="005735E0">
        <w:rPr>
          <w:rFonts w:ascii="Arial" w:hAnsi="Arial" w:cs="Arial"/>
          <w:b/>
          <w:bCs/>
          <w:sz w:val="24"/>
          <w:szCs w:val="24"/>
        </w:rPr>
        <w:t>Anderson K.R.</w:t>
      </w:r>
      <w:r w:rsidRPr="005735E0">
        <w:rPr>
          <w:rFonts w:ascii="Arial" w:hAnsi="Arial" w:cs="Arial"/>
          <w:sz w:val="24"/>
          <w:szCs w:val="24"/>
        </w:rPr>
        <w:t xml:space="preserve"> (2020). Relationship </w:t>
      </w:r>
      <w:r w:rsidR="003E1FCF" w:rsidRPr="005735E0">
        <w:rPr>
          <w:rFonts w:ascii="Arial" w:hAnsi="Arial" w:cs="Arial"/>
          <w:sz w:val="24"/>
          <w:szCs w:val="24"/>
        </w:rPr>
        <w:t>b</w:t>
      </w:r>
      <w:r w:rsidRPr="005735E0">
        <w:rPr>
          <w:rFonts w:ascii="Arial" w:hAnsi="Arial" w:cs="Arial"/>
          <w:sz w:val="24"/>
          <w:szCs w:val="24"/>
        </w:rPr>
        <w:t xml:space="preserve">etween </w:t>
      </w:r>
      <w:r w:rsidR="00381287" w:rsidRPr="005735E0">
        <w:rPr>
          <w:rFonts w:ascii="Arial" w:hAnsi="Arial" w:cs="Arial"/>
          <w:sz w:val="24"/>
          <w:szCs w:val="24"/>
        </w:rPr>
        <w:t>t</w:t>
      </w:r>
      <w:r w:rsidRPr="005735E0">
        <w:rPr>
          <w:rFonts w:ascii="Arial" w:hAnsi="Arial" w:cs="Arial"/>
          <w:sz w:val="24"/>
          <w:szCs w:val="24"/>
        </w:rPr>
        <w:t xml:space="preserve">ick </w:t>
      </w:r>
      <w:r w:rsidR="00381287" w:rsidRPr="005735E0">
        <w:rPr>
          <w:rFonts w:ascii="Arial" w:hAnsi="Arial" w:cs="Arial"/>
          <w:sz w:val="24"/>
          <w:szCs w:val="24"/>
        </w:rPr>
        <w:t>a</w:t>
      </w:r>
      <w:r w:rsidRPr="005735E0">
        <w:rPr>
          <w:rFonts w:ascii="Arial" w:hAnsi="Arial" w:cs="Arial"/>
          <w:sz w:val="24"/>
          <w:szCs w:val="24"/>
        </w:rPr>
        <w:t xml:space="preserve">ctivity, </w:t>
      </w:r>
      <w:r w:rsidR="00381287" w:rsidRPr="005735E0">
        <w:rPr>
          <w:rFonts w:ascii="Arial" w:hAnsi="Arial" w:cs="Arial"/>
          <w:sz w:val="24"/>
          <w:szCs w:val="24"/>
        </w:rPr>
        <w:t>t</w:t>
      </w:r>
      <w:r w:rsidRPr="005735E0">
        <w:rPr>
          <w:rFonts w:ascii="Arial" w:hAnsi="Arial" w:cs="Arial"/>
          <w:sz w:val="24"/>
          <w:szCs w:val="24"/>
        </w:rPr>
        <w:t>ick-</w:t>
      </w:r>
      <w:r w:rsidR="00381287" w:rsidRPr="005735E0">
        <w:rPr>
          <w:rFonts w:ascii="Arial" w:hAnsi="Arial" w:cs="Arial"/>
          <w:sz w:val="24"/>
          <w:szCs w:val="24"/>
        </w:rPr>
        <w:t>b</w:t>
      </w:r>
      <w:r w:rsidRPr="005735E0">
        <w:rPr>
          <w:rFonts w:ascii="Arial" w:hAnsi="Arial" w:cs="Arial"/>
          <w:sz w:val="24"/>
          <w:szCs w:val="24"/>
        </w:rPr>
        <w:t xml:space="preserve">orne </w:t>
      </w:r>
      <w:r w:rsidR="00381287" w:rsidRPr="005735E0">
        <w:rPr>
          <w:rFonts w:ascii="Arial" w:hAnsi="Arial" w:cs="Arial"/>
          <w:sz w:val="24"/>
          <w:szCs w:val="24"/>
        </w:rPr>
        <w:t>d</w:t>
      </w:r>
      <w:r w:rsidRPr="005735E0">
        <w:rPr>
          <w:rFonts w:ascii="Arial" w:hAnsi="Arial" w:cs="Arial"/>
          <w:sz w:val="24"/>
          <w:szCs w:val="24"/>
        </w:rPr>
        <w:t xml:space="preserve">iseases, </w:t>
      </w:r>
      <w:r w:rsidR="00381287" w:rsidRPr="005735E0">
        <w:rPr>
          <w:rFonts w:ascii="Arial" w:hAnsi="Arial" w:cs="Arial"/>
          <w:sz w:val="24"/>
          <w:szCs w:val="24"/>
        </w:rPr>
        <w:t>c</w:t>
      </w:r>
      <w:r w:rsidRPr="005735E0">
        <w:rPr>
          <w:rFonts w:ascii="Arial" w:hAnsi="Arial" w:cs="Arial"/>
          <w:sz w:val="24"/>
          <w:szCs w:val="24"/>
        </w:rPr>
        <w:t xml:space="preserve">ognitive and </w:t>
      </w:r>
      <w:r w:rsidR="00381287" w:rsidRPr="005735E0">
        <w:rPr>
          <w:rFonts w:ascii="Arial" w:hAnsi="Arial" w:cs="Arial"/>
          <w:sz w:val="24"/>
          <w:szCs w:val="24"/>
        </w:rPr>
        <w:t>a</w:t>
      </w:r>
      <w:r w:rsidRPr="005735E0">
        <w:rPr>
          <w:rFonts w:ascii="Arial" w:hAnsi="Arial" w:cs="Arial"/>
          <w:sz w:val="24"/>
          <w:szCs w:val="24"/>
        </w:rPr>
        <w:t xml:space="preserve">ffective </w:t>
      </w:r>
      <w:r w:rsidR="00381287" w:rsidRPr="005735E0">
        <w:rPr>
          <w:rFonts w:ascii="Arial" w:hAnsi="Arial" w:cs="Arial"/>
          <w:sz w:val="24"/>
          <w:szCs w:val="24"/>
        </w:rPr>
        <w:t>r</w:t>
      </w:r>
      <w:r w:rsidRPr="005735E0">
        <w:rPr>
          <w:rFonts w:ascii="Arial" w:hAnsi="Arial" w:cs="Arial"/>
          <w:sz w:val="24"/>
          <w:szCs w:val="24"/>
        </w:rPr>
        <w:t xml:space="preserve">isk </w:t>
      </w:r>
      <w:r w:rsidR="00381287" w:rsidRPr="005735E0">
        <w:rPr>
          <w:rFonts w:ascii="Arial" w:hAnsi="Arial" w:cs="Arial"/>
          <w:sz w:val="24"/>
          <w:szCs w:val="24"/>
        </w:rPr>
        <w:t>a</w:t>
      </w:r>
      <w:r w:rsidRPr="005735E0">
        <w:rPr>
          <w:rFonts w:ascii="Arial" w:hAnsi="Arial" w:cs="Arial"/>
          <w:sz w:val="24"/>
          <w:szCs w:val="24"/>
        </w:rPr>
        <w:t xml:space="preserve">ssessment in </w:t>
      </w:r>
      <w:r w:rsidR="00381287" w:rsidRPr="005735E0">
        <w:rPr>
          <w:rFonts w:ascii="Arial" w:hAnsi="Arial" w:cs="Arial"/>
          <w:sz w:val="24"/>
          <w:szCs w:val="24"/>
        </w:rPr>
        <w:t>p</w:t>
      </w:r>
      <w:r w:rsidRPr="005735E0">
        <w:rPr>
          <w:rFonts w:ascii="Arial" w:hAnsi="Arial" w:cs="Arial"/>
          <w:sz w:val="24"/>
          <w:szCs w:val="24"/>
        </w:rPr>
        <w:t xml:space="preserve">eri-domestic </w:t>
      </w:r>
      <w:r w:rsidR="00381287" w:rsidRPr="005735E0">
        <w:rPr>
          <w:rFonts w:ascii="Arial" w:hAnsi="Arial" w:cs="Arial"/>
          <w:sz w:val="24"/>
          <w:szCs w:val="24"/>
        </w:rPr>
        <w:t>a</w:t>
      </w:r>
      <w:r w:rsidRPr="005735E0">
        <w:rPr>
          <w:rFonts w:ascii="Arial" w:hAnsi="Arial" w:cs="Arial"/>
          <w:sz w:val="24"/>
          <w:szCs w:val="24"/>
        </w:rPr>
        <w:t xml:space="preserve">reas. </w:t>
      </w:r>
      <w:r w:rsidRPr="005735E0">
        <w:rPr>
          <w:rFonts w:ascii="Arial" w:hAnsi="Arial" w:cs="Arial"/>
          <w:i/>
          <w:iCs/>
          <w:sz w:val="24"/>
          <w:szCs w:val="24"/>
        </w:rPr>
        <w:t>Journal of Community Health</w:t>
      </w:r>
      <w:r w:rsidRPr="005735E0">
        <w:rPr>
          <w:rFonts w:ascii="Arial" w:hAnsi="Arial" w:cs="Arial"/>
          <w:sz w:val="24"/>
          <w:szCs w:val="24"/>
        </w:rPr>
        <w:t xml:space="preserve">. </w:t>
      </w:r>
      <w:r w:rsidR="00CE18BB" w:rsidRPr="005735E0">
        <w:rPr>
          <w:rFonts w:ascii="Arial" w:hAnsi="Arial" w:cs="Arial"/>
          <w:i/>
          <w:iCs/>
          <w:sz w:val="24"/>
          <w:szCs w:val="24"/>
          <w:shd w:val="clear" w:color="auto" w:fill="FFFFFF"/>
        </w:rPr>
        <w:t>46</w:t>
      </w:r>
      <w:r w:rsidR="00CE18BB" w:rsidRPr="005735E0">
        <w:rPr>
          <w:rFonts w:ascii="Arial" w:hAnsi="Arial" w:cs="Arial"/>
          <w:sz w:val="24"/>
          <w:szCs w:val="24"/>
          <w:shd w:val="clear" w:color="auto" w:fill="FFFFFF"/>
        </w:rPr>
        <w:t xml:space="preserve">(2), </w:t>
      </w:r>
      <w:r w:rsidR="00B35C9A" w:rsidRPr="005735E0">
        <w:rPr>
          <w:rFonts w:ascii="Arial" w:hAnsi="Arial" w:cs="Arial"/>
          <w:sz w:val="24"/>
          <w:szCs w:val="24"/>
        </w:rPr>
        <w:t>334-342</w:t>
      </w:r>
      <w:r w:rsidRPr="005735E0">
        <w:rPr>
          <w:rFonts w:ascii="Arial" w:hAnsi="Arial" w:cs="Arial"/>
          <w:sz w:val="24"/>
          <w:szCs w:val="24"/>
        </w:rPr>
        <w:t>. doi:</w:t>
      </w:r>
      <w:hyperlink r:id="rId19" w:history="1">
        <w:r w:rsidRPr="005735E0">
          <w:rPr>
            <w:rStyle w:val="Hyperlink"/>
            <w:rFonts w:ascii="Arial" w:hAnsi="Arial" w:cs="Arial"/>
            <w:sz w:val="24"/>
            <w:szCs w:val="24"/>
            <w:shd w:val="clear" w:color="auto" w:fill="FCFCFC"/>
          </w:rPr>
          <w:t>10.1007/s10900-020-00902-z</w:t>
        </w:r>
      </w:hyperlink>
    </w:p>
    <w:p w14:paraId="2F2D1793" w14:textId="77777777" w:rsidR="006F62B8" w:rsidRPr="005735E0" w:rsidRDefault="006F62B8" w:rsidP="006F62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EE1E44" w14:textId="4584587F" w:rsidR="006F62B8" w:rsidRPr="005735E0" w:rsidRDefault="006F62B8" w:rsidP="006F62B8">
      <w:pPr>
        <w:pStyle w:val="Default"/>
        <w:rPr>
          <w:rFonts w:ascii="Arial" w:hAnsi="Arial" w:cs="Arial"/>
        </w:rPr>
      </w:pPr>
      <w:r w:rsidRPr="005735E0">
        <w:rPr>
          <w:rFonts w:ascii="Arial" w:hAnsi="Arial" w:cs="Arial"/>
          <w:b/>
        </w:rPr>
        <w:t>Anderson, K.R.</w:t>
      </w:r>
      <w:r w:rsidRPr="005735E0">
        <w:rPr>
          <w:rFonts w:ascii="Arial" w:hAnsi="Arial" w:cs="Arial"/>
        </w:rPr>
        <w:t xml:space="preserve">, Naaman, K., Omodior, E., Karikari, G., Pennington-Gray, L, &amp; Omodior, O. (2020). Predicting Chikungunya disease personal protective behaviors: Results of a cross-sectional survey of US-Caribbean travelers. </w:t>
      </w:r>
      <w:r w:rsidRPr="005735E0">
        <w:rPr>
          <w:rFonts w:ascii="Arial" w:hAnsi="Arial" w:cs="Arial"/>
          <w:i/>
        </w:rPr>
        <w:t xml:space="preserve">Health Promotion Perspectives. </w:t>
      </w:r>
      <w:r w:rsidRPr="005735E0">
        <w:rPr>
          <w:rFonts w:ascii="Arial" w:hAnsi="Arial" w:cs="Arial"/>
          <w:i/>
          <w:iCs/>
          <w:color w:val="222222"/>
          <w:shd w:val="clear" w:color="auto" w:fill="FFFFFF"/>
        </w:rPr>
        <w:t>10</w:t>
      </w:r>
      <w:r w:rsidRPr="005735E0">
        <w:rPr>
          <w:rFonts w:ascii="Arial" w:hAnsi="Arial" w:cs="Arial"/>
          <w:color w:val="222222"/>
          <w:shd w:val="clear" w:color="auto" w:fill="FFFFFF"/>
        </w:rPr>
        <w:t>(1), 43-49. doi:</w:t>
      </w:r>
      <w:hyperlink r:id="rId20" w:history="1">
        <w:r w:rsidRPr="005735E0">
          <w:rPr>
            <w:rStyle w:val="Hyperlink"/>
            <w:rFonts w:ascii="Arial" w:hAnsi="Arial" w:cs="Arial"/>
          </w:rPr>
          <w:t>10.15171/hpp.2020.08</w:t>
        </w:r>
      </w:hyperlink>
    </w:p>
    <w:p w14:paraId="1D0C1BEE" w14:textId="77777777" w:rsidR="006F62B8" w:rsidRPr="005735E0" w:rsidRDefault="006F62B8" w:rsidP="006F62B8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7D2DBDE" w14:textId="1EF5F31C" w:rsidR="00F25FA8" w:rsidRPr="00F31165" w:rsidRDefault="006F62B8" w:rsidP="006F62B8">
      <w:pPr>
        <w:spacing w:after="0" w:line="240" w:lineRule="auto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&amp; Ewert, A. (2018). Health and outdoor settings: A summary of the coalition for education in the outdoors pre-symposium workshop, 2018. </w:t>
      </w:r>
      <w:r w:rsidRPr="005735E0">
        <w:rPr>
          <w:rFonts w:ascii="Arial" w:hAnsi="Arial" w:cs="Arial"/>
          <w:i/>
          <w:sz w:val="24"/>
          <w:szCs w:val="24"/>
        </w:rPr>
        <w:t xml:space="preserve">Research in Outdoor Education. 16. </w:t>
      </w:r>
      <w:r w:rsidRPr="005735E0">
        <w:rPr>
          <w:rFonts w:ascii="Arial" w:hAnsi="Arial" w:cs="Arial"/>
          <w:sz w:val="24"/>
          <w:szCs w:val="24"/>
        </w:rPr>
        <w:t>24-33. doi:</w:t>
      </w:r>
      <w:hyperlink r:id="rId21" w:history="1">
        <w:r w:rsidRPr="005735E0">
          <w:rPr>
            <w:rStyle w:val="Hyperlink"/>
            <w:rFonts w:ascii="Arial" w:hAnsi="Arial" w:cs="Arial"/>
            <w:sz w:val="24"/>
            <w:szCs w:val="24"/>
          </w:rPr>
          <w:t>10.1353/roe.2018.0002</w:t>
        </w:r>
        <w:bookmarkStart w:id="10" w:name="_Hlk10617908"/>
      </w:hyperlink>
      <w:bookmarkEnd w:id="10"/>
    </w:p>
    <w:p w14:paraId="02CE6AB5" w14:textId="7C02FD32" w:rsidR="005F4D3F" w:rsidRPr="00BF0D71" w:rsidRDefault="005F4D3F" w:rsidP="00F31165">
      <w:pPr>
        <w:pStyle w:val="Heading1"/>
      </w:pPr>
      <w:r w:rsidRPr="00BF0D71">
        <w:t>Technical Reports</w:t>
      </w:r>
      <w:r w:rsidRPr="00BF0D71">
        <w:tab/>
      </w:r>
    </w:p>
    <w:p w14:paraId="43E063B1" w14:textId="77777777" w:rsidR="005F4D3F" w:rsidRPr="005735E0" w:rsidRDefault="005F4D3F" w:rsidP="005F4D3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1" w:name="_Hlk46321871"/>
      <w:r w:rsidRPr="005735E0">
        <w:rPr>
          <w:rFonts w:ascii="Arial" w:hAnsi="Arial" w:cs="Arial"/>
          <w:b/>
          <w:sz w:val="24"/>
          <w:szCs w:val="24"/>
        </w:rPr>
        <w:t xml:space="preserve">Anderson, K.R., </w:t>
      </w:r>
      <w:r w:rsidRPr="005735E0">
        <w:rPr>
          <w:rFonts w:ascii="Arial" w:hAnsi="Arial" w:cs="Arial"/>
          <w:sz w:val="24"/>
          <w:szCs w:val="24"/>
        </w:rPr>
        <w:t>Girvin, M., &amp; Predmore, A. (2019). Sustainable Landscape Management Plan. Indiana University, Bloomington.</w:t>
      </w:r>
    </w:p>
    <w:bookmarkEnd w:id="11"/>
    <w:p w14:paraId="125D5127" w14:textId="77777777" w:rsidR="005F4D3F" w:rsidRPr="005735E0" w:rsidRDefault="005F4D3F" w:rsidP="005F4D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Managed multidisciplinary team of faculty and staff in development of </w:t>
      </w:r>
      <w:bookmarkStart w:id="12" w:name="_Hlk46321897"/>
      <w:r w:rsidRPr="005735E0">
        <w:rPr>
          <w:rFonts w:ascii="Arial" w:hAnsi="Arial" w:cs="Arial"/>
          <w:sz w:val="24"/>
          <w:szCs w:val="24"/>
        </w:rPr>
        <w:t>IU-Bloomington’s first, campus-wide sustainable landscape management plan.</w:t>
      </w:r>
      <w:bookmarkEnd w:id="12"/>
    </w:p>
    <w:p w14:paraId="20FEF31A" w14:textId="77777777" w:rsidR="005F4D3F" w:rsidRPr="005735E0" w:rsidRDefault="005F4D3F" w:rsidP="005F4D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Wrote first draft based on feedback from team and updated manuscript for the final draft of the document, which included sections on landscaping, tree care, pesticides/herbicide use, native species, water resources, technology, and social sustainability.</w:t>
      </w:r>
    </w:p>
    <w:p w14:paraId="6FC0ED2E" w14:textId="77777777" w:rsidR="005F4D3F" w:rsidRPr="005735E0" w:rsidRDefault="005F4D3F" w:rsidP="005F4D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5A66C" w14:textId="1ECCABE9" w:rsidR="005F4D3F" w:rsidRPr="002C2AE3" w:rsidRDefault="005F4D3F" w:rsidP="0017241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3" w:name="_Hlk46321884"/>
      <w:r w:rsidRPr="005735E0">
        <w:rPr>
          <w:rFonts w:ascii="Arial" w:hAnsi="Arial" w:cs="Arial"/>
          <w:sz w:val="24"/>
          <w:szCs w:val="24"/>
        </w:rPr>
        <w:t>Academy for Urban School Leadership (2014). 2012/2013 AUSL Annual Report, Chicago, IL.</w:t>
      </w:r>
      <w:r w:rsidR="002C2AE3">
        <w:rPr>
          <w:rFonts w:ascii="Arial" w:hAnsi="Arial" w:cs="Arial"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Contributed student and school performance data, design concepts, and content direction.</w:t>
      </w:r>
      <w:r w:rsidRPr="005735E0">
        <w:rPr>
          <w:rStyle w:val="Hyperlink"/>
          <w:rFonts w:ascii="Arial" w:hAnsi="Arial" w:cs="Arial"/>
          <w:sz w:val="24"/>
          <w:szCs w:val="24"/>
        </w:rPr>
        <w:t xml:space="preserve"> </w:t>
      </w:r>
      <w:bookmarkEnd w:id="13"/>
    </w:p>
    <w:p w14:paraId="0557BC4C" w14:textId="4511F5F2" w:rsidR="008F4620" w:rsidRPr="00BF0D71" w:rsidRDefault="000816A2" w:rsidP="00F31165">
      <w:pPr>
        <w:pStyle w:val="Heading1"/>
      </w:pPr>
      <w:bookmarkStart w:id="14" w:name="Professional"/>
      <w:r w:rsidRPr="00BF0D71">
        <w:t xml:space="preserve">Related </w:t>
      </w:r>
      <w:r w:rsidR="008F4620" w:rsidRPr="00BF0D71">
        <w:t>Professional Experience</w:t>
      </w:r>
      <w:r w:rsidR="008F4620" w:rsidRPr="00BF0D71">
        <w:tab/>
      </w:r>
      <w:bookmarkEnd w:id="14"/>
      <w:r w:rsidR="008F4620" w:rsidRPr="00BF0D71">
        <w:tab/>
      </w:r>
    </w:p>
    <w:p w14:paraId="6A4407DA" w14:textId="01DA16EE" w:rsidR="0091627C" w:rsidRPr="005735E0" w:rsidRDefault="0091627C" w:rsidP="009162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 xml:space="preserve">Environmental Quality and Land Use </w:t>
      </w:r>
      <w:r w:rsidR="00881127" w:rsidRPr="005735E0">
        <w:rPr>
          <w:rFonts w:ascii="Arial" w:hAnsi="Arial" w:cs="Arial"/>
          <w:b/>
          <w:sz w:val="24"/>
          <w:szCs w:val="24"/>
        </w:rPr>
        <w:t xml:space="preserve">Graduate </w:t>
      </w:r>
      <w:r w:rsidRPr="005735E0">
        <w:rPr>
          <w:rFonts w:ascii="Arial" w:hAnsi="Arial" w:cs="Arial"/>
          <w:b/>
          <w:sz w:val="24"/>
          <w:szCs w:val="24"/>
        </w:rPr>
        <w:t>Intern</w:t>
      </w:r>
      <w:r w:rsidRPr="005735E0">
        <w:rPr>
          <w:rFonts w:ascii="Arial" w:hAnsi="Arial" w:cs="Arial"/>
          <w:sz w:val="24"/>
          <w:szCs w:val="24"/>
        </w:rPr>
        <w:t>,</w:t>
      </w:r>
      <w:r w:rsidRPr="005735E0">
        <w:rPr>
          <w:rFonts w:ascii="Arial" w:hAnsi="Arial" w:cs="Arial"/>
          <w:b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 xml:space="preserve">May 2018 </w:t>
      </w:r>
      <w:r w:rsidR="003568F8" w:rsidRPr="005735E0">
        <w:rPr>
          <w:rFonts w:ascii="Arial" w:hAnsi="Arial" w:cs="Arial"/>
          <w:sz w:val="24"/>
          <w:szCs w:val="24"/>
        </w:rPr>
        <w:t>–</w:t>
      </w:r>
      <w:r w:rsidRPr="005735E0">
        <w:rPr>
          <w:rFonts w:ascii="Arial" w:hAnsi="Arial" w:cs="Arial"/>
          <w:sz w:val="24"/>
          <w:szCs w:val="24"/>
        </w:rPr>
        <w:t xml:space="preserve"> </w:t>
      </w:r>
      <w:r w:rsidR="003568F8" w:rsidRPr="005735E0">
        <w:rPr>
          <w:rFonts w:ascii="Arial" w:hAnsi="Arial" w:cs="Arial"/>
          <w:sz w:val="24"/>
          <w:szCs w:val="24"/>
        </w:rPr>
        <w:t>May 2019</w:t>
      </w:r>
    </w:p>
    <w:p w14:paraId="4EEE30ED" w14:textId="257E6544" w:rsidR="0091627C" w:rsidRPr="005735E0" w:rsidRDefault="0091627C" w:rsidP="009162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Office of Sustainability</w:t>
      </w:r>
      <w:r w:rsidR="00881127" w:rsidRPr="005735E0">
        <w:rPr>
          <w:rFonts w:ascii="Arial" w:hAnsi="Arial" w:cs="Arial"/>
          <w:sz w:val="24"/>
          <w:szCs w:val="24"/>
        </w:rPr>
        <w:t xml:space="preserve"> (Sustain IU)</w:t>
      </w:r>
      <w:r w:rsidRPr="005735E0">
        <w:rPr>
          <w:rFonts w:ascii="Arial" w:hAnsi="Arial" w:cs="Arial"/>
          <w:sz w:val="24"/>
          <w:szCs w:val="24"/>
        </w:rPr>
        <w:t>, Indiana University, Bloomington, Indiana</w:t>
      </w:r>
    </w:p>
    <w:p w14:paraId="4F0C5EF1" w14:textId="55E4D97E" w:rsidR="0091627C" w:rsidRPr="005735E0" w:rsidRDefault="000109D2" w:rsidP="009162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Le</w:t>
      </w:r>
      <w:r w:rsidR="001107B7" w:rsidRPr="005735E0">
        <w:rPr>
          <w:rFonts w:ascii="Arial" w:hAnsi="Arial" w:cs="Arial"/>
          <w:sz w:val="24"/>
          <w:szCs w:val="24"/>
        </w:rPr>
        <w:t>d</w:t>
      </w:r>
      <w:r w:rsidRPr="005735E0">
        <w:rPr>
          <w:rFonts w:ascii="Arial" w:hAnsi="Arial" w:cs="Arial"/>
          <w:sz w:val="24"/>
          <w:szCs w:val="24"/>
        </w:rPr>
        <w:t xml:space="preserve"> and manage</w:t>
      </w:r>
      <w:r w:rsidR="001107B7" w:rsidRPr="005735E0">
        <w:rPr>
          <w:rFonts w:ascii="Arial" w:hAnsi="Arial" w:cs="Arial"/>
          <w:sz w:val="24"/>
          <w:szCs w:val="24"/>
        </w:rPr>
        <w:t>d</w:t>
      </w:r>
      <w:r w:rsidR="000A602E" w:rsidRPr="005735E0">
        <w:rPr>
          <w:rFonts w:ascii="Arial" w:hAnsi="Arial" w:cs="Arial"/>
          <w:sz w:val="24"/>
          <w:szCs w:val="24"/>
        </w:rPr>
        <w:t xml:space="preserve"> efforts</w:t>
      </w:r>
      <w:r w:rsidRPr="005735E0">
        <w:rPr>
          <w:rFonts w:ascii="Arial" w:hAnsi="Arial" w:cs="Arial"/>
          <w:sz w:val="24"/>
          <w:szCs w:val="24"/>
        </w:rPr>
        <w:t xml:space="preserve"> to</w:t>
      </w:r>
      <w:r w:rsidR="000A602E" w:rsidRPr="005735E0">
        <w:rPr>
          <w:rFonts w:ascii="Arial" w:hAnsi="Arial" w:cs="Arial"/>
          <w:sz w:val="24"/>
          <w:szCs w:val="24"/>
        </w:rPr>
        <w:t xml:space="preserve"> develop a campus-wide </w:t>
      </w:r>
      <w:r w:rsidRPr="005735E0">
        <w:rPr>
          <w:rFonts w:ascii="Arial" w:hAnsi="Arial" w:cs="Arial"/>
          <w:sz w:val="24"/>
          <w:szCs w:val="24"/>
        </w:rPr>
        <w:t xml:space="preserve">Sustainable </w:t>
      </w:r>
      <w:r w:rsidR="000A602E" w:rsidRPr="005735E0">
        <w:rPr>
          <w:rFonts w:ascii="Arial" w:hAnsi="Arial" w:cs="Arial"/>
          <w:sz w:val="24"/>
          <w:szCs w:val="24"/>
        </w:rPr>
        <w:t>Landscape Management Plan</w:t>
      </w:r>
    </w:p>
    <w:p w14:paraId="4B2F4C00" w14:textId="77777777" w:rsidR="00E2238D" w:rsidRPr="005735E0" w:rsidRDefault="00E2238D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6CB433" w14:textId="76511EA5" w:rsidR="008F4620" w:rsidRPr="005735E0" w:rsidRDefault="003939F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 xml:space="preserve">Interim Executive Director </w:t>
      </w:r>
      <w:r w:rsidRPr="005735E0">
        <w:rPr>
          <w:rFonts w:ascii="Arial" w:hAnsi="Arial" w:cs="Arial"/>
          <w:sz w:val="24"/>
          <w:szCs w:val="24"/>
        </w:rPr>
        <w:t>(Graduate Research Assistantship), August 2016 – May 2017</w:t>
      </w:r>
    </w:p>
    <w:p w14:paraId="6B1D7E0B" w14:textId="1524CCC9" w:rsidR="008F4620" w:rsidRPr="005735E0" w:rsidRDefault="003939F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Payette Land Trust, McCall, ID</w:t>
      </w:r>
    </w:p>
    <w:p w14:paraId="639AEA06" w14:textId="5CAF4F4A" w:rsidR="003939FC" w:rsidRPr="005735E0" w:rsidRDefault="003939F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Develop</w:t>
      </w:r>
      <w:r w:rsidR="001107B7" w:rsidRPr="005735E0">
        <w:rPr>
          <w:rFonts w:ascii="Arial" w:hAnsi="Arial" w:cs="Arial"/>
          <w:sz w:val="24"/>
          <w:szCs w:val="24"/>
        </w:rPr>
        <w:t>ed</w:t>
      </w:r>
      <w:r w:rsidRPr="005735E0">
        <w:rPr>
          <w:rFonts w:ascii="Arial" w:hAnsi="Arial" w:cs="Arial"/>
          <w:sz w:val="24"/>
          <w:szCs w:val="24"/>
        </w:rPr>
        <w:t xml:space="preserve"> a holistic communications plan </w:t>
      </w:r>
      <w:r w:rsidR="001107B7" w:rsidRPr="005735E0">
        <w:rPr>
          <w:rFonts w:ascii="Arial" w:hAnsi="Arial" w:cs="Arial"/>
          <w:sz w:val="24"/>
          <w:szCs w:val="24"/>
        </w:rPr>
        <w:t>to address</w:t>
      </w:r>
      <w:r w:rsidRPr="005735E0">
        <w:rPr>
          <w:rFonts w:ascii="Arial" w:hAnsi="Arial" w:cs="Arial"/>
          <w:sz w:val="24"/>
          <w:szCs w:val="24"/>
        </w:rPr>
        <w:t xml:space="preserve"> the needs of </w:t>
      </w:r>
      <w:r w:rsidR="00AC614A" w:rsidRPr="005735E0">
        <w:rPr>
          <w:rFonts w:ascii="Arial" w:hAnsi="Arial" w:cs="Arial"/>
          <w:sz w:val="24"/>
          <w:szCs w:val="24"/>
        </w:rPr>
        <w:t xml:space="preserve">multiple </w:t>
      </w:r>
      <w:r w:rsidR="00351D40" w:rsidRPr="005735E0">
        <w:rPr>
          <w:rFonts w:ascii="Arial" w:hAnsi="Arial" w:cs="Arial"/>
          <w:sz w:val="24"/>
          <w:szCs w:val="24"/>
        </w:rPr>
        <w:t>stakeholders</w:t>
      </w:r>
    </w:p>
    <w:p w14:paraId="2448085A" w14:textId="093CB6B3" w:rsidR="00682225" w:rsidRPr="005735E0" w:rsidRDefault="003939F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lastRenderedPageBreak/>
        <w:t>Plan</w:t>
      </w:r>
      <w:r w:rsidR="001107B7" w:rsidRPr="005735E0">
        <w:rPr>
          <w:rFonts w:ascii="Arial" w:hAnsi="Arial" w:cs="Arial"/>
          <w:sz w:val="24"/>
          <w:szCs w:val="24"/>
        </w:rPr>
        <w:t>ned</w:t>
      </w:r>
      <w:r w:rsidRPr="005735E0">
        <w:rPr>
          <w:rFonts w:ascii="Arial" w:hAnsi="Arial" w:cs="Arial"/>
          <w:sz w:val="24"/>
          <w:szCs w:val="24"/>
        </w:rPr>
        <w:t xml:space="preserve"> programming and outreach initiatives to engage </w:t>
      </w:r>
      <w:r w:rsidR="006B09A9" w:rsidRPr="005735E0">
        <w:rPr>
          <w:rFonts w:ascii="Arial" w:hAnsi="Arial" w:cs="Arial"/>
          <w:sz w:val="24"/>
          <w:szCs w:val="24"/>
        </w:rPr>
        <w:t xml:space="preserve">and fundraise within </w:t>
      </w:r>
      <w:r w:rsidRPr="005735E0">
        <w:rPr>
          <w:rFonts w:ascii="Arial" w:hAnsi="Arial" w:cs="Arial"/>
          <w:sz w:val="24"/>
          <w:szCs w:val="24"/>
        </w:rPr>
        <w:t xml:space="preserve">the Idaho West Central Mountain </w:t>
      </w:r>
      <w:r w:rsidR="006B09A9" w:rsidRPr="005735E0">
        <w:rPr>
          <w:rFonts w:ascii="Arial" w:hAnsi="Arial" w:cs="Arial"/>
          <w:sz w:val="24"/>
          <w:szCs w:val="24"/>
        </w:rPr>
        <w:t xml:space="preserve">region. Fundraising revenue allowed for hiring of new Executive Director upon my graduation from the University </w:t>
      </w:r>
      <w:r w:rsidR="00C85589" w:rsidRPr="005735E0">
        <w:rPr>
          <w:rFonts w:ascii="Arial" w:hAnsi="Arial" w:cs="Arial"/>
          <w:sz w:val="24"/>
          <w:szCs w:val="24"/>
        </w:rPr>
        <w:t xml:space="preserve">of </w:t>
      </w:r>
      <w:r w:rsidR="006B09A9" w:rsidRPr="005735E0">
        <w:rPr>
          <w:rFonts w:ascii="Arial" w:hAnsi="Arial" w:cs="Arial"/>
          <w:sz w:val="24"/>
          <w:szCs w:val="24"/>
        </w:rPr>
        <w:t>Idaho</w:t>
      </w:r>
    </w:p>
    <w:p w14:paraId="78863337" w14:textId="77777777" w:rsidR="00C8295D" w:rsidRPr="005735E0" w:rsidRDefault="00C8295D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C2BF25" w14:textId="47D2AEBC" w:rsidR="003939FC" w:rsidRPr="005735E0" w:rsidRDefault="003939FC" w:rsidP="000F22CE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 xml:space="preserve">Performance Analysis Consultant, </w:t>
      </w:r>
      <w:r w:rsidRPr="005735E0">
        <w:rPr>
          <w:rFonts w:ascii="Arial" w:hAnsi="Arial" w:cs="Arial"/>
          <w:sz w:val="24"/>
          <w:szCs w:val="24"/>
        </w:rPr>
        <w:t>July 2015 – July 2016</w:t>
      </w:r>
    </w:p>
    <w:p w14:paraId="5B7294C4" w14:textId="74A532B2" w:rsidR="003939FC" w:rsidRPr="005735E0" w:rsidRDefault="003939F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UNO Charter School Network, Chicago, Illinois</w:t>
      </w:r>
    </w:p>
    <w:p w14:paraId="1BF23C50" w14:textId="5A95E471" w:rsidR="003939FC" w:rsidRPr="005735E0" w:rsidRDefault="003939F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Developed more than 30 online, interactive data dashboards for use by 500+ staff members </w:t>
      </w:r>
    </w:p>
    <w:p w14:paraId="2A93B657" w14:textId="01A37509" w:rsidR="003939FC" w:rsidRPr="005735E0" w:rsidRDefault="003939F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Managed a multi-million row relational SQL database of student and staff data</w:t>
      </w:r>
    </w:p>
    <w:p w14:paraId="7FC6E112" w14:textId="3C637845" w:rsidR="003939FC" w:rsidRPr="005735E0" w:rsidRDefault="003939F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Presented school and student achievement </w:t>
      </w:r>
      <w:r w:rsidR="00635979" w:rsidRPr="005735E0">
        <w:rPr>
          <w:rFonts w:ascii="Arial" w:hAnsi="Arial" w:cs="Arial"/>
          <w:sz w:val="24"/>
          <w:szCs w:val="24"/>
        </w:rPr>
        <w:t xml:space="preserve">data </w:t>
      </w:r>
      <w:r w:rsidRPr="005735E0">
        <w:rPr>
          <w:rFonts w:ascii="Arial" w:hAnsi="Arial" w:cs="Arial"/>
          <w:sz w:val="24"/>
          <w:szCs w:val="24"/>
        </w:rPr>
        <w:t xml:space="preserve">to senior leadership, </w:t>
      </w:r>
      <w:r w:rsidR="00AC614A" w:rsidRPr="005735E0">
        <w:rPr>
          <w:rFonts w:ascii="Arial" w:hAnsi="Arial" w:cs="Arial"/>
          <w:sz w:val="24"/>
          <w:szCs w:val="24"/>
        </w:rPr>
        <w:t xml:space="preserve">the organization’s </w:t>
      </w:r>
      <w:r w:rsidRPr="005735E0">
        <w:rPr>
          <w:rFonts w:ascii="Arial" w:hAnsi="Arial" w:cs="Arial"/>
          <w:sz w:val="24"/>
          <w:szCs w:val="24"/>
        </w:rPr>
        <w:t>Board of Directors</w:t>
      </w:r>
      <w:r w:rsidR="00AC614A" w:rsidRPr="005735E0">
        <w:rPr>
          <w:rFonts w:ascii="Arial" w:hAnsi="Arial" w:cs="Arial"/>
          <w:sz w:val="24"/>
          <w:szCs w:val="24"/>
        </w:rPr>
        <w:t>, teachers, and families</w:t>
      </w:r>
    </w:p>
    <w:p w14:paraId="07E9D353" w14:textId="77777777" w:rsidR="00D452CA" w:rsidRPr="005735E0" w:rsidRDefault="00D452CA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B6B726" w14:textId="1B821F1F" w:rsidR="00D452CA" w:rsidRPr="005735E0" w:rsidRDefault="00D452CA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Analyst Fellow</w:t>
      </w:r>
      <w:r w:rsidRPr="005735E0">
        <w:rPr>
          <w:rFonts w:ascii="Arial" w:hAnsi="Arial" w:cs="Arial"/>
          <w:sz w:val="24"/>
          <w:szCs w:val="24"/>
        </w:rPr>
        <w:t>, September 2014 – July 2</w:t>
      </w:r>
      <w:r w:rsidR="00E2238D" w:rsidRPr="005735E0">
        <w:rPr>
          <w:rFonts w:ascii="Arial" w:hAnsi="Arial" w:cs="Arial"/>
          <w:sz w:val="24"/>
          <w:szCs w:val="24"/>
        </w:rPr>
        <w:t>0</w:t>
      </w:r>
      <w:r w:rsidR="0005757B" w:rsidRPr="005735E0">
        <w:rPr>
          <w:rFonts w:ascii="Arial" w:hAnsi="Arial" w:cs="Arial"/>
          <w:sz w:val="24"/>
          <w:szCs w:val="24"/>
        </w:rPr>
        <w:t>15</w:t>
      </w:r>
      <w:r w:rsidR="009D688D" w:rsidRPr="005735E0">
        <w:rPr>
          <w:rFonts w:ascii="Arial" w:hAnsi="Arial" w:cs="Arial"/>
          <w:sz w:val="24"/>
          <w:szCs w:val="24"/>
        </w:rPr>
        <w:t xml:space="preserve"> </w:t>
      </w:r>
    </w:p>
    <w:p w14:paraId="299C3E82" w14:textId="0F4865DB" w:rsidR="00D452CA" w:rsidRPr="005735E0" w:rsidRDefault="00D452CA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UNO Charter School Network, Chicago, Illinois</w:t>
      </w:r>
    </w:p>
    <w:p w14:paraId="76132AC7" w14:textId="2094FE96" w:rsidR="00D452CA" w:rsidRPr="005735E0" w:rsidRDefault="00D452CA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Managed implementation of a network-wide</w:t>
      </w:r>
      <w:r w:rsidR="00E2238D" w:rsidRPr="005735E0">
        <w:rPr>
          <w:rFonts w:ascii="Arial" w:hAnsi="Arial" w:cs="Arial"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curriculum mapping and interim assessment initiative</w:t>
      </w:r>
      <w:r w:rsidR="00984680" w:rsidRPr="005735E0">
        <w:rPr>
          <w:rFonts w:ascii="Arial" w:hAnsi="Arial" w:cs="Arial"/>
          <w:sz w:val="24"/>
          <w:szCs w:val="24"/>
        </w:rPr>
        <w:t xml:space="preserve"> impacting 8,000 students</w:t>
      </w:r>
      <w:r w:rsidR="00E164CD" w:rsidRPr="005735E0">
        <w:rPr>
          <w:rFonts w:ascii="Arial" w:hAnsi="Arial" w:cs="Arial"/>
          <w:sz w:val="24"/>
          <w:szCs w:val="24"/>
        </w:rPr>
        <w:t xml:space="preserve"> and 500+ faculty</w:t>
      </w:r>
    </w:p>
    <w:p w14:paraId="585D1A30" w14:textId="07371E97" w:rsidR="00D452CA" w:rsidRPr="005735E0" w:rsidRDefault="00D452CA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Developed interactive student data dashboards</w:t>
      </w:r>
      <w:r w:rsidR="00635979" w:rsidRPr="005735E0">
        <w:rPr>
          <w:rFonts w:ascii="Arial" w:hAnsi="Arial" w:cs="Arial"/>
          <w:sz w:val="24"/>
          <w:szCs w:val="24"/>
        </w:rPr>
        <w:t xml:space="preserve"> and </w:t>
      </w:r>
      <w:r w:rsidRPr="005735E0">
        <w:rPr>
          <w:rFonts w:ascii="Arial" w:hAnsi="Arial" w:cs="Arial"/>
          <w:sz w:val="24"/>
          <w:szCs w:val="24"/>
        </w:rPr>
        <w:t xml:space="preserve">managed SQL database for external data </w:t>
      </w:r>
    </w:p>
    <w:p w14:paraId="37E553C2" w14:textId="77777777" w:rsidR="00E2238D" w:rsidRPr="005735E0" w:rsidRDefault="00E2238D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6D5E2E" w14:textId="337175F5" w:rsidR="00E2238D" w:rsidRPr="005735E0" w:rsidRDefault="00E2238D" w:rsidP="000F22CE">
      <w:pPr>
        <w:spacing w:after="0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Business Analyst</w:t>
      </w:r>
      <w:r w:rsidRPr="005735E0">
        <w:rPr>
          <w:rFonts w:ascii="Arial" w:hAnsi="Arial" w:cs="Arial"/>
          <w:sz w:val="24"/>
          <w:szCs w:val="24"/>
        </w:rPr>
        <w:t>,</w:t>
      </w:r>
      <w:r w:rsidRPr="005735E0">
        <w:rPr>
          <w:rFonts w:ascii="Arial" w:hAnsi="Arial" w:cs="Arial"/>
          <w:i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July 2012 – September 2014</w:t>
      </w:r>
    </w:p>
    <w:p w14:paraId="27BE862A" w14:textId="39C34E35" w:rsidR="00E2238D" w:rsidRPr="005735E0" w:rsidRDefault="00E2238D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Academy for Urban School Leadership (AUSL), Chicago, Illinois</w:t>
      </w:r>
    </w:p>
    <w:p w14:paraId="2CC2B92B" w14:textId="3F4B3298" w:rsidR="00E2238D" w:rsidRPr="005735E0" w:rsidRDefault="00E2238D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Analyzed finances (budget $25MM), operations, and strategy </w:t>
      </w:r>
      <w:r w:rsidR="004E02D5" w:rsidRPr="005735E0">
        <w:rPr>
          <w:rFonts w:ascii="Arial" w:hAnsi="Arial" w:cs="Arial"/>
          <w:sz w:val="24"/>
          <w:szCs w:val="24"/>
        </w:rPr>
        <w:t>for</w:t>
      </w:r>
      <w:r w:rsidRPr="005735E0">
        <w:rPr>
          <w:rFonts w:ascii="Arial" w:hAnsi="Arial" w:cs="Arial"/>
          <w:sz w:val="24"/>
          <w:szCs w:val="24"/>
        </w:rPr>
        <w:t xml:space="preserve"> </w:t>
      </w:r>
      <w:r w:rsidR="00E00754" w:rsidRPr="005735E0">
        <w:rPr>
          <w:rFonts w:ascii="Arial" w:hAnsi="Arial" w:cs="Arial"/>
          <w:sz w:val="24"/>
          <w:szCs w:val="24"/>
        </w:rPr>
        <w:t>the</w:t>
      </w:r>
      <w:r w:rsidRPr="005735E0">
        <w:rPr>
          <w:rFonts w:ascii="Arial" w:hAnsi="Arial" w:cs="Arial"/>
          <w:sz w:val="24"/>
          <w:szCs w:val="24"/>
        </w:rPr>
        <w:t xml:space="preserve"> executive management team</w:t>
      </w:r>
    </w:p>
    <w:p w14:paraId="67461499" w14:textId="0A99B12B" w:rsidR="00A10426" w:rsidRPr="005735E0" w:rsidRDefault="00E2238D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Conducted analytic projects to support the financial and operational decision-making processes for AUSL’s 5-year financial model and strategic plan</w:t>
      </w:r>
    </w:p>
    <w:p w14:paraId="05FFB972" w14:textId="77777777" w:rsidR="00A10426" w:rsidRPr="005735E0" w:rsidRDefault="00A10426" w:rsidP="003C43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B98AD8" w14:textId="06910F2C" w:rsidR="003C435E" w:rsidRPr="005735E0" w:rsidRDefault="003C435E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Analyst Intern,</w:t>
      </w:r>
      <w:r w:rsidRPr="005735E0">
        <w:rPr>
          <w:rFonts w:ascii="Arial" w:hAnsi="Arial" w:cs="Arial"/>
          <w:sz w:val="24"/>
          <w:szCs w:val="24"/>
        </w:rPr>
        <w:t xml:space="preserve"> United States Forest Service, Ketchum, Idaho, November 2011 – May 2012</w:t>
      </w:r>
    </w:p>
    <w:p w14:paraId="3F106DA4" w14:textId="77777777" w:rsidR="003C435E" w:rsidRPr="005735E0" w:rsidRDefault="003C435E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Spearheaded a first-time recording and analysis of 10 years of trail and wilderness use data</w:t>
      </w:r>
    </w:p>
    <w:p w14:paraId="1165F925" w14:textId="0B0B2DC8" w:rsidR="00161120" w:rsidRPr="005735E0" w:rsidRDefault="003C435E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Analyzed and developed the Scope of Sales plan for Forest Service retail sites</w:t>
      </w:r>
    </w:p>
    <w:p w14:paraId="25A1874C" w14:textId="5B44CDB3" w:rsidR="009204C8" w:rsidRPr="00BF0D71" w:rsidRDefault="002F11D3" w:rsidP="00F31165">
      <w:pPr>
        <w:pStyle w:val="Heading1"/>
      </w:pPr>
      <w:bookmarkStart w:id="15" w:name="Awards"/>
      <w:r w:rsidRPr="00BF0D71">
        <w:t>Fellowships</w:t>
      </w:r>
      <w:r w:rsidR="00862771" w:rsidRPr="00BF0D71">
        <w:t>, Awards, and Honors</w:t>
      </w:r>
    </w:p>
    <w:p w14:paraId="505FCCF7" w14:textId="75E11B49" w:rsidR="009237A5" w:rsidRPr="005735E0" w:rsidRDefault="009237A5" w:rsidP="000F22C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16" w:name="_Hlk40435229"/>
      <w:bookmarkEnd w:id="15"/>
      <w:r w:rsidRPr="005735E0">
        <w:rPr>
          <w:rFonts w:ascii="Arial" w:hAnsi="Arial" w:cs="Arial"/>
          <w:b/>
          <w:sz w:val="24"/>
          <w:szCs w:val="24"/>
        </w:rPr>
        <w:t>Global Sustainability Poster Competition 1</w:t>
      </w:r>
      <w:r w:rsidRPr="005735E0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5735E0">
        <w:rPr>
          <w:rFonts w:ascii="Arial" w:hAnsi="Arial" w:cs="Arial"/>
          <w:b/>
          <w:sz w:val="24"/>
          <w:szCs w:val="24"/>
        </w:rPr>
        <w:t xml:space="preserve"> Place </w:t>
      </w:r>
      <w:r w:rsidRPr="005735E0">
        <w:rPr>
          <w:rFonts w:ascii="Arial" w:hAnsi="Arial" w:cs="Arial"/>
          <w:bCs/>
          <w:sz w:val="24"/>
          <w:szCs w:val="24"/>
        </w:rPr>
        <w:t>(Graduate Student Category), May 2020</w:t>
      </w:r>
      <w:r w:rsidR="00BF0D71">
        <w:rPr>
          <w:rFonts w:ascii="Arial" w:hAnsi="Arial" w:cs="Arial"/>
          <w:bCs/>
          <w:sz w:val="24"/>
          <w:szCs w:val="24"/>
        </w:rPr>
        <w:t xml:space="preserve"> </w:t>
      </w:r>
      <w:r w:rsidRPr="005735E0">
        <w:rPr>
          <w:rFonts w:ascii="Arial" w:hAnsi="Arial" w:cs="Arial"/>
          <w:bCs/>
          <w:sz w:val="24"/>
          <w:szCs w:val="24"/>
        </w:rPr>
        <w:t>First place recipient of Indiana University system-wide award ($1,000). Poster: “Measuring Behavioral Adaptations to Industrial Lead Pollution in Los Angeles: Implications for a Global Scale”</w:t>
      </w:r>
    </w:p>
    <w:bookmarkEnd w:id="16"/>
    <w:p w14:paraId="0200462B" w14:textId="77777777" w:rsidR="009237A5" w:rsidRPr="005735E0" w:rsidRDefault="009237A5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031490" w14:textId="6CD8F44B" w:rsidR="001107B7" w:rsidRPr="005735E0" w:rsidRDefault="001107B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 xml:space="preserve">Marian </w:t>
      </w:r>
      <w:proofErr w:type="spellStart"/>
      <w:r w:rsidRPr="005735E0">
        <w:rPr>
          <w:rFonts w:ascii="Arial" w:hAnsi="Arial" w:cs="Arial"/>
          <w:b/>
          <w:sz w:val="24"/>
          <w:szCs w:val="24"/>
        </w:rPr>
        <w:t>Godeke</w:t>
      </w:r>
      <w:proofErr w:type="spellEnd"/>
      <w:r w:rsidRPr="005735E0">
        <w:rPr>
          <w:rFonts w:ascii="Arial" w:hAnsi="Arial" w:cs="Arial"/>
          <w:b/>
          <w:sz w:val="24"/>
          <w:szCs w:val="24"/>
        </w:rPr>
        <w:t xml:space="preserve"> Miller Fellowship</w:t>
      </w:r>
      <w:r w:rsidRPr="005735E0">
        <w:rPr>
          <w:rFonts w:ascii="Arial" w:hAnsi="Arial" w:cs="Arial"/>
          <w:sz w:val="24"/>
          <w:szCs w:val="24"/>
        </w:rPr>
        <w:t>, April 2019</w:t>
      </w:r>
    </w:p>
    <w:p w14:paraId="31772AA0" w14:textId="40C8C2B3" w:rsidR="001107B7" w:rsidRPr="005735E0" w:rsidRDefault="001107B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Annual fellowship award for a PhD student in the IU-Bloomington School of Public Health</w:t>
      </w:r>
    </w:p>
    <w:p w14:paraId="7BFEE6A4" w14:textId="77777777" w:rsidR="001107B7" w:rsidRPr="005735E0" w:rsidRDefault="001107B7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851BFB" w14:textId="2C4660FA" w:rsidR="00D53984" w:rsidRPr="005735E0" w:rsidRDefault="00D53984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Ostrom Fellow</w:t>
      </w:r>
      <w:r w:rsidRPr="005735E0">
        <w:rPr>
          <w:rFonts w:ascii="Arial" w:hAnsi="Arial" w:cs="Arial"/>
          <w:sz w:val="24"/>
          <w:szCs w:val="24"/>
        </w:rPr>
        <w:t>, August 2018 – May 2019</w:t>
      </w:r>
    </w:p>
    <w:p w14:paraId="6F9D2954" w14:textId="7754BA9F" w:rsidR="00D53984" w:rsidRPr="005735E0" w:rsidRDefault="00D53984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Selected spring 2018 for interdisciplinary fellowship on institutional analysis and collective action as part of Indiana University’s Elinor &amp; Vincent Ostrom Workshop</w:t>
      </w:r>
    </w:p>
    <w:p w14:paraId="4F7B3AC1" w14:textId="77777777" w:rsidR="00D53984" w:rsidRPr="005735E0" w:rsidRDefault="00D53984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DC8DA0" w14:textId="77777777" w:rsidR="000916FD" w:rsidRPr="005735E0" w:rsidRDefault="000916FD" w:rsidP="000916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 xml:space="preserve">Bruce and Sylvia </w:t>
      </w:r>
      <w:proofErr w:type="spellStart"/>
      <w:r w:rsidRPr="005735E0">
        <w:rPr>
          <w:rFonts w:ascii="Arial" w:hAnsi="Arial" w:cs="Arial"/>
          <w:b/>
          <w:sz w:val="24"/>
          <w:szCs w:val="24"/>
        </w:rPr>
        <w:t>Hronek</w:t>
      </w:r>
      <w:proofErr w:type="spellEnd"/>
      <w:r w:rsidRPr="005735E0">
        <w:rPr>
          <w:rFonts w:ascii="Arial" w:hAnsi="Arial" w:cs="Arial"/>
          <w:b/>
          <w:sz w:val="24"/>
          <w:szCs w:val="24"/>
        </w:rPr>
        <w:t xml:space="preserve"> Family Fellowship</w:t>
      </w:r>
      <w:r w:rsidRPr="005735E0">
        <w:rPr>
          <w:rFonts w:ascii="Arial" w:hAnsi="Arial" w:cs="Arial"/>
          <w:sz w:val="24"/>
          <w:szCs w:val="24"/>
        </w:rPr>
        <w:t>, April 2018</w:t>
      </w:r>
    </w:p>
    <w:p w14:paraId="6731FDFA" w14:textId="38AFA84D" w:rsidR="000916FD" w:rsidRPr="005735E0" w:rsidRDefault="000F61C7" w:rsidP="000916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Annual award for a</w:t>
      </w:r>
      <w:r w:rsidR="00E556C4" w:rsidRPr="005735E0">
        <w:rPr>
          <w:rFonts w:ascii="Arial" w:hAnsi="Arial" w:cs="Arial"/>
          <w:sz w:val="24"/>
          <w:szCs w:val="24"/>
        </w:rPr>
        <w:t xml:space="preserve"> </w:t>
      </w:r>
      <w:r w:rsidR="000916FD" w:rsidRPr="005735E0">
        <w:rPr>
          <w:rFonts w:ascii="Arial" w:hAnsi="Arial" w:cs="Arial"/>
          <w:sz w:val="24"/>
          <w:szCs w:val="24"/>
        </w:rPr>
        <w:t xml:space="preserve">graduate student who demonstrates high academic achievement, financial need, and a positive attitude within the Department of </w:t>
      </w:r>
      <w:r w:rsidR="009237A5" w:rsidRPr="005735E0">
        <w:rPr>
          <w:rFonts w:ascii="Arial" w:hAnsi="Arial" w:cs="Arial"/>
          <w:sz w:val="24"/>
          <w:szCs w:val="24"/>
        </w:rPr>
        <w:t xml:space="preserve">Health </w:t>
      </w:r>
      <w:r w:rsidR="00D74637" w:rsidRPr="005735E0">
        <w:rPr>
          <w:rFonts w:ascii="Arial" w:hAnsi="Arial" w:cs="Arial"/>
          <w:sz w:val="24"/>
          <w:szCs w:val="24"/>
        </w:rPr>
        <w:t>&amp;</w:t>
      </w:r>
      <w:r w:rsidR="009237A5" w:rsidRPr="005735E0">
        <w:rPr>
          <w:rFonts w:ascii="Arial" w:hAnsi="Arial" w:cs="Arial"/>
          <w:sz w:val="24"/>
          <w:szCs w:val="24"/>
        </w:rPr>
        <w:t xml:space="preserve"> Wellness Design</w:t>
      </w:r>
      <w:r w:rsidR="006A23B2" w:rsidRPr="005735E0">
        <w:rPr>
          <w:rFonts w:ascii="Arial" w:hAnsi="Arial" w:cs="Arial"/>
          <w:sz w:val="24"/>
          <w:szCs w:val="24"/>
        </w:rPr>
        <w:t xml:space="preserve"> at</w:t>
      </w:r>
      <w:r w:rsidR="00E4405C" w:rsidRPr="005735E0">
        <w:rPr>
          <w:rFonts w:ascii="Arial" w:hAnsi="Arial" w:cs="Arial"/>
          <w:sz w:val="24"/>
          <w:szCs w:val="24"/>
        </w:rPr>
        <w:t xml:space="preserve"> Indiana University</w:t>
      </w:r>
      <w:r w:rsidR="006A23B2" w:rsidRPr="005735E0">
        <w:rPr>
          <w:rFonts w:ascii="Arial" w:hAnsi="Arial" w:cs="Arial"/>
          <w:sz w:val="24"/>
          <w:szCs w:val="24"/>
        </w:rPr>
        <w:t xml:space="preserve"> </w:t>
      </w:r>
    </w:p>
    <w:p w14:paraId="6D680D8B" w14:textId="77777777" w:rsidR="000916FD" w:rsidRPr="005735E0" w:rsidRDefault="000916FD" w:rsidP="000916F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19796C" w14:textId="03B2620C" w:rsidR="000916FD" w:rsidRPr="005735E0" w:rsidRDefault="000916FD" w:rsidP="000916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Garrett G. Eppley Scholarship</w:t>
      </w:r>
      <w:r w:rsidRPr="005735E0">
        <w:rPr>
          <w:rFonts w:ascii="Arial" w:hAnsi="Arial" w:cs="Arial"/>
          <w:sz w:val="24"/>
          <w:szCs w:val="24"/>
        </w:rPr>
        <w:t>, April 2018</w:t>
      </w:r>
    </w:p>
    <w:p w14:paraId="53604DDB" w14:textId="499D8A09" w:rsidR="0013158C" w:rsidRPr="005735E0" w:rsidRDefault="000916FD" w:rsidP="001315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Annual award for a distinguished graduate student </w:t>
      </w:r>
      <w:r w:rsidR="00E4405C" w:rsidRPr="005735E0">
        <w:rPr>
          <w:rFonts w:ascii="Arial" w:hAnsi="Arial" w:cs="Arial"/>
          <w:sz w:val="24"/>
          <w:szCs w:val="24"/>
        </w:rPr>
        <w:t>in IU’s RPTS Department</w:t>
      </w:r>
    </w:p>
    <w:p w14:paraId="10A776CF" w14:textId="6D87897D" w:rsidR="000916FD" w:rsidRPr="005735E0" w:rsidRDefault="000916FD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52DF41" w14:textId="351563EE" w:rsidR="00DA4679" w:rsidRPr="005735E0" w:rsidRDefault="00DA4679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 xml:space="preserve">Outstanding Graduate Student – McCall Outdoor Science School, </w:t>
      </w:r>
      <w:r w:rsidRPr="005735E0">
        <w:rPr>
          <w:rFonts w:ascii="Arial" w:hAnsi="Arial" w:cs="Arial"/>
          <w:sz w:val="24"/>
          <w:szCs w:val="24"/>
        </w:rPr>
        <w:t>April 2018</w:t>
      </w:r>
    </w:p>
    <w:p w14:paraId="0A4BAE3D" w14:textId="3E2D01A1" w:rsidR="00DA4679" w:rsidRPr="005735E0" w:rsidRDefault="00DA4679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Recognized by faculty as the top master’s student among 24 peers at the University of </w:t>
      </w:r>
      <w:r w:rsidR="000916FD" w:rsidRPr="005735E0">
        <w:rPr>
          <w:rFonts w:ascii="Arial" w:hAnsi="Arial" w:cs="Arial"/>
          <w:sz w:val="24"/>
          <w:szCs w:val="24"/>
        </w:rPr>
        <w:t>Idaho</w:t>
      </w:r>
    </w:p>
    <w:p w14:paraId="473A1CDC" w14:textId="146803AC" w:rsidR="00DA4679" w:rsidRPr="005735E0" w:rsidRDefault="00DA4679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481309" w14:textId="415A6F4D" w:rsidR="00E00754" w:rsidRPr="005735E0" w:rsidRDefault="00E00754" w:rsidP="00E007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PhD Student Research &amp; Teaching Assistantship</w:t>
      </w:r>
      <w:r w:rsidRPr="005735E0">
        <w:rPr>
          <w:rFonts w:ascii="Arial" w:hAnsi="Arial" w:cs="Arial"/>
          <w:sz w:val="24"/>
          <w:szCs w:val="24"/>
        </w:rPr>
        <w:t xml:space="preserve">, August 2017 – </w:t>
      </w:r>
      <w:r w:rsidR="002924DA" w:rsidRPr="005735E0">
        <w:rPr>
          <w:rFonts w:ascii="Arial" w:hAnsi="Arial" w:cs="Arial"/>
          <w:sz w:val="24"/>
          <w:szCs w:val="24"/>
        </w:rPr>
        <w:t>May 2020</w:t>
      </w:r>
    </w:p>
    <w:p w14:paraId="450EEC1A" w14:textId="77777777" w:rsidR="00E00754" w:rsidRPr="005735E0" w:rsidRDefault="00E00754" w:rsidP="00E007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Full tuition assistantship and stipend through IU’s RPTS Department</w:t>
      </w:r>
    </w:p>
    <w:p w14:paraId="73EC9C58" w14:textId="77777777" w:rsidR="00E556C4" w:rsidRPr="005735E0" w:rsidRDefault="00E556C4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77F840" w14:textId="0A76356F" w:rsidR="008F4620" w:rsidRPr="005735E0" w:rsidRDefault="008F4620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Education Pioneers Analyst Fellow</w:t>
      </w:r>
      <w:r w:rsidRPr="005735E0">
        <w:rPr>
          <w:rFonts w:ascii="Arial" w:hAnsi="Arial" w:cs="Arial"/>
          <w:sz w:val="24"/>
          <w:szCs w:val="24"/>
        </w:rPr>
        <w:t>,</w:t>
      </w:r>
      <w:r w:rsidRPr="005735E0">
        <w:rPr>
          <w:rFonts w:ascii="Arial" w:hAnsi="Arial" w:cs="Arial"/>
          <w:b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September 2014 – July 2015</w:t>
      </w:r>
    </w:p>
    <w:p w14:paraId="5E9D2297" w14:textId="1A2C637E" w:rsidR="008F4620" w:rsidRPr="005735E0" w:rsidRDefault="00161120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One of 120 nationwide fellows selected from applicant pool of 1,100+</w:t>
      </w:r>
    </w:p>
    <w:p w14:paraId="2B54E962" w14:textId="77777777" w:rsidR="00F635B6" w:rsidRPr="005735E0" w:rsidRDefault="00F635B6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D796D3" w14:textId="34A4A4D9" w:rsidR="00F635B6" w:rsidRPr="005735E0" w:rsidRDefault="00F635B6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Kelley Scholar</w:t>
      </w:r>
      <w:r w:rsidRPr="005735E0">
        <w:rPr>
          <w:rFonts w:ascii="Arial" w:hAnsi="Arial" w:cs="Arial"/>
          <w:sz w:val="24"/>
          <w:szCs w:val="24"/>
        </w:rPr>
        <w:t>, August 2007</w:t>
      </w:r>
    </w:p>
    <w:p w14:paraId="4F6348E7" w14:textId="1B06645A" w:rsidR="002F11D3" w:rsidRPr="005735E0" w:rsidRDefault="00F635B6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Selected as one of top 11 </w:t>
      </w:r>
      <w:r w:rsidR="006B09A9" w:rsidRPr="005735E0">
        <w:rPr>
          <w:rFonts w:ascii="Arial" w:hAnsi="Arial" w:cs="Arial"/>
          <w:sz w:val="24"/>
          <w:szCs w:val="24"/>
        </w:rPr>
        <w:t xml:space="preserve">undergraduate students in the Class of 2011 </w:t>
      </w:r>
      <w:r w:rsidRPr="005735E0">
        <w:rPr>
          <w:rFonts w:ascii="Arial" w:hAnsi="Arial" w:cs="Arial"/>
          <w:sz w:val="24"/>
          <w:szCs w:val="24"/>
        </w:rPr>
        <w:t>to receive the Kelley School’s highest honor which funds tuition, room &amp; board, and study abroad</w:t>
      </w:r>
    </w:p>
    <w:p w14:paraId="67BE709F" w14:textId="3C761D21" w:rsidR="005D1127" w:rsidRPr="00BF0D71" w:rsidRDefault="005D1127" w:rsidP="00F31165">
      <w:pPr>
        <w:pStyle w:val="Heading1"/>
      </w:pPr>
      <w:bookmarkStart w:id="17" w:name="Grants"/>
      <w:r w:rsidRPr="00BF0D71">
        <w:t>Grants</w:t>
      </w:r>
    </w:p>
    <w:bookmarkEnd w:id="17"/>
    <w:p w14:paraId="571F33F6" w14:textId="74F2B0F7" w:rsidR="000561DB" w:rsidRPr="005735E0" w:rsidRDefault="002403B3" w:rsidP="000561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Indiana University Racial Justice Research Fund Grant</w:t>
      </w:r>
      <w:r w:rsidR="000561DB" w:rsidRPr="005735E0">
        <w:rPr>
          <w:rFonts w:ascii="Arial" w:hAnsi="Arial" w:cs="Arial"/>
          <w:b/>
          <w:sz w:val="24"/>
          <w:szCs w:val="24"/>
        </w:rPr>
        <w:t xml:space="preserve"> </w:t>
      </w:r>
      <w:r w:rsidR="000561DB" w:rsidRPr="005735E0">
        <w:rPr>
          <w:rFonts w:ascii="Arial" w:hAnsi="Arial" w:cs="Arial"/>
          <w:sz w:val="24"/>
          <w:szCs w:val="24"/>
        </w:rPr>
        <w:t>(</w:t>
      </w:r>
      <w:r w:rsidRPr="005735E0">
        <w:rPr>
          <w:rFonts w:ascii="Arial" w:hAnsi="Arial" w:cs="Arial"/>
          <w:sz w:val="24"/>
          <w:szCs w:val="24"/>
        </w:rPr>
        <w:t>Co-</w:t>
      </w:r>
      <w:r w:rsidR="000561DB" w:rsidRPr="005735E0">
        <w:rPr>
          <w:rFonts w:ascii="Arial" w:hAnsi="Arial" w:cs="Arial"/>
          <w:sz w:val="24"/>
          <w:szCs w:val="24"/>
        </w:rPr>
        <w:t xml:space="preserve">Investigator), </w:t>
      </w:r>
      <w:r w:rsidRPr="005735E0">
        <w:rPr>
          <w:rFonts w:ascii="Arial" w:hAnsi="Arial" w:cs="Arial"/>
          <w:sz w:val="24"/>
          <w:szCs w:val="24"/>
        </w:rPr>
        <w:t>December 2020</w:t>
      </w:r>
    </w:p>
    <w:p w14:paraId="33CF3F7A" w14:textId="1DD02E28" w:rsidR="00036B10" w:rsidRPr="005735E0" w:rsidRDefault="000561DB" w:rsidP="000561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$</w:t>
      </w:r>
      <w:r w:rsidR="002403B3" w:rsidRPr="005735E0">
        <w:rPr>
          <w:rFonts w:ascii="Arial" w:hAnsi="Arial" w:cs="Arial"/>
          <w:sz w:val="24"/>
          <w:szCs w:val="24"/>
        </w:rPr>
        <w:t>15</w:t>
      </w:r>
      <w:r w:rsidR="00B253F8" w:rsidRPr="005735E0">
        <w:rPr>
          <w:rFonts w:ascii="Arial" w:hAnsi="Arial" w:cs="Arial"/>
          <w:sz w:val="24"/>
          <w:szCs w:val="24"/>
        </w:rPr>
        <w:t xml:space="preserve">,000 </w:t>
      </w:r>
      <w:r w:rsidRPr="005735E0">
        <w:rPr>
          <w:rFonts w:ascii="Arial" w:hAnsi="Arial" w:cs="Arial"/>
          <w:sz w:val="24"/>
          <w:szCs w:val="24"/>
        </w:rPr>
        <w:t xml:space="preserve">to </w:t>
      </w:r>
      <w:r w:rsidR="00036B10" w:rsidRPr="005735E0">
        <w:rPr>
          <w:rFonts w:ascii="Arial" w:hAnsi="Arial" w:cs="Arial"/>
          <w:sz w:val="24"/>
          <w:szCs w:val="24"/>
        </w:rPr>
        <w:t xml:space="preserve">develop and implement pilot program that </w:t>
      </w:r>
      <w:r w:rsidR="00036B10" w:rsidRPr="005735E0">
        <w:rPr>
          <w:rFonts w:ascii="Arial" w:eastAsia="Times New Roman" w:hAnsi="Arial" w:cs="Arial"/>
          <w:sz w:val="24"/>
          <w:szCs w:val="24"/>
        </w:rPr>
        <w:t>builds capacity for biomedical research among Black and Latinx students attending MSI/HBCUs</w:t>
      </w:r>
    </w:p>
    <w:p w14:paraId="3D4D3CB8" w14:textId="77777777" w:rsidR="000561DB" w:rsidRPr="005735E0" w:rsidRDefault="000561DB" w:rsidP="000D0D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8C3B10" w14:textId="09452947" w:rsidR="0035011A" w:rsidRPr="005735E0" w:rsidRDefault="00051C23" w:rsidP="000D0D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Sustainability Research Development Grant</w:t>
      </w:r>
      <w:r w:rsidR="00E523BB" w:rsidRPr="005735E0">
        <w:rPr>
          <w:rFonts w:ascii="Arial" w:hAnsi="Arial" w:cs="Arial"/>
          <w:b/>
          <w:sz w:val="24"/>
          <w:szCs w:val="24"/>
        </w:rPr>
        <w:t xml:space="preserve"> </w:t>
      </w:r>
      <w:r w:rsidR="00E523BB" w:rsidRPr="005735E0">
        <w:rPr>
          <w:rFonts w:ascii="Arial" w:hAnsi="Arial" w:cs="Arial"/>
          <w:sz w:val="24"/>
          <w:szCs w:val="24"/>
        </w:rPr>
        <w:t>(Principal Investigator)</w:t>
      </w:r>
      <w:r w:rsidRPr="005735E0">
        <w:rPr>
          <w:rFonts w:ascii="Arial" w:hAnsi="Arial" w:cs="Arial"/>
          <w:sz w:val="24"/>
          <w:szCs w:val="24"/>
        </w:rPr>
        <w:t xml:space="preserve">, </w:t>
      </w:r>
      <w:r w:rsidR="00B22E9F" w:rsidRPr="005735E0">
        <w:rPr>
          <w:rFonts w:ascii="Arial" w:hAnsi="Arial" w:cs="Arial"/>
          <w:sz w:val="24"/>
          <w:szCs w:val="24"/>
        </w:rPr>
        <w:t>July</w:t>
      </w:r>
      <w:r w:rsidRPr="005735E0">
        <w:rPr>
          <w:rFonts w:ascii="Arial" w:hAnsi="Arial" w:cs="Arial"/>
          <w:sz w:val="24"/>
          <w:szCs w:val="24"/>
        </w:rPr>
        <w:t xml:space="preserve"> 2019</w:t>
      </w:r>
    </w:p>
    <w:p w14:paraId="38DD62AF" w14:textId="22BD5352" w:rsidR="00051C23" w:rsidRPr="005735E0" w:rsidRDefault="00051C23" w:rsidP="00051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$8,221</w:t>
      </w:r>
      <w:r w:rsidR="00543B19" w:rsidRPr="005735E0">
        <w:rPr>
          <w:rFonts w:ascii="Arial" w:hAnsi="Arial" w:cs="Arial"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 xml:space="preserve">to fund pilot and main phases of dissertation research exploring the intersection of outdoor leisure behavior, public health, and environmental justice. Funds will be used to cover summer research stipend, </w:t>
      </w:r>
      <w:r w:rsidR="008A2B0F" w:rsidRPr="005735E0">
        <w:rPr>
          <w:rFonts w:ascii="Arial" w:hAnsi="Arial" w:cs="Arial"/>
          <w:sz w:val="24"/>
          <w:szCs w:val="24"/>
        </w:rPr>
        <w:t>work of</w:t>
      </w:r>
      <w:r w:rsidR="00D374EB" w:rsidRPr="005735E0">
        <w:rPr>
          <w:rFonts w:ascii="Arial" w:hAnsi="Arial" w:cs="Arial"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 xml:space="preserve">undergraduate </w:t>
      </w:r>
      <w:r w:rsidR="008A2B0F" w:rsidRPr="005735E0">
        <w:rPr>
          <w:rFonts w:ascii="Arial" w:hAnsi="Arial" w:cs="Arial"/>
          <w:sz w:val="24"/>
          <w:szCs w:val="24"/>
        </w:rPr>
        <w:t>research assistant</w:t>
      </w:r>
      <w:r w:rsidR="00D374EB" w:rsidRPr="005735E0">
        <w:rPr>
          <w:rFonts w:ascii="Arial" w:hAnsi="Arial" w:cs="Arial"/>
          <w:sz w:val="24"/>
          <w:szCs w:val="24"/>
        </w:rPr>
        <w:t>s</w:t>
      </w:r>
      <w:r w:rsidRPr="005735E0">
        <w:rPr>
          <w:rFonts w:ascii="Arial" w:hAnsi="Arial" w:cs="Arial"/>
          <w:sz w:val="24"/>
          <w:szCs w:val="24"/>
        </w:rPr>
        <w:t xml:space="preserve">, </w:t>
      </w:r>
      <w:r w:rsidR="00E164CD" w:rsidRPr="005735E0">
        <w:rPr>
          <w:rFonts w:ascii="Arial" w:hAnsi="Arial" w:cs="Arial"/>
          <w:sz w:val="24"/>
          <w:szCs w:val="24"/>
        </w:rPr>
        <w:t xml:space="preserve">and </w:t>
      </w:r>
      <w:r w:rsidRPr="005735E0">
        <w:rPr>
          <w:rFonts w:ascii="Arial" w:hAnsi="Arial" w:cs="Arial"/>
          <w:sz w:val="24"/>
          <w:szCs w:val="24"/>
        </w:rPr>
        <w:t xml:space="preserve">mailed survey </w:t>
      </w:r>
    </w:p>
    <w:p w14:paraId="5C934440" w14:textId="77777777" w:rsidR="0035011A" w:rsidRPr="005735E0" w:rsidRDefault="0035011A" w:rsidP="000D0D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2D81C5" w14:textId="6A0BCF1D" w:rsidR="00E6330B" w:rsidRPr="005735E0" w:rsidRDefault="00E6330B" w:rsidP="000D0D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Ostrom Workshop Graduate Student Research Award</w:t>
      </w:r>
      <w:r w:rsidR="00E523BB" w:rsidRPr="005735E0">
        <w:rPr>
          <w:rFonts w:ascii="Arial" w:hAnsi="Arial" w:cs="Arial"/>
          <w:b/>
          <w:sz w:val="24"/>
          <w:szCs w:val="24"/>
        </w:rPr>
        <w:t xml:space="preserve"> </w:t>
      </w:r>
      <w:r w:rsidR="00E523BB" w:rsidRPr="005735E0">
        <w:rPr>
          <w:rFonts w:ascii="Arial" w:hAnsi="Arial" w:cs="Arial"/>
          <w:sz w:val="24"/>
          <w:szCs w:val="24"/>
        </w:rPr>
        <w:t>(Principal Investigator)</w:t>
      </w:r>
      <w:r w:rsidRPr="005735E0">
        <w:rPr>
          <w:rFonts w:ascii="Arial" w:hAnsi="Arial" w:cs="Arial"/>
          <w:sz w:val="24"/>
          <w:szCs w:val="24"/>
        </w:rPr>
        <w:t xml:space="preserve">, </w:t>
      </w:r>
      <w:r w:rsidR="00B22E9F" w:rsidRPr="005735E0">
        <w:rPr>
          <w:rFonts w:ascii="Arial" w:hAnsi="Arial" w:cs="Arial"/>
          <w:sz w:val="24"/>
          <w:szCs w:val="24"/>
        </w:rPr>
        <w:t>June</w:t>
      </w:r>
      <w:r w:rsidRPr="005735E0">
        <w:rPr>
          <w:rFonts w:ascii="Arial" w:hAnsi="Arial" w:cs="Arial"/>
          <w:sz w:val="24"/>
          <w:szCs w:val="24"/>
        </w:rPr>
        <w:t xml:space="preserve"> 2019</w:t>
      </w:r>
      <w:r w:rsidR="0024438C">
        <w:rPr>
          <w:rFonts w:ascii="Arial" w:hAnsi="Arial" w:cs="Arial"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 xml:space="preserve">$5,000 to support pilot and main phases of dissertation research work investigating </w:t>
      </w:r>
      <w:r w:rsidR="005F02A1" w:rsidRPr="005735E0">
        <w:rPr>
          <w:rFonts w:ascii="Arial" w:hAnsi="Arial" w:cs="Arial"/>
          <w:sz w:val="24"/>
          <w:szCs w:val="24"/>
        </w:rPr>
        <w:t>industrial</w:t>
      </w:r>
      <w:r w:rsidRPr="005735E0">
        <w:rPr>
          <w:rFonts w:ascii="Arial" w:hAnsi="Arial" w:cs="Arial"/>
          <w:sz w:val="24"/>
          <w:szCs w:val="24"/>
        </w:rPr>
        <w:t xml:space="preserve"> pollution </w:t>
      </w:r>
      <w:r w:rsidR="005F02A1" w:rsidRPr="005735E0">
        <w:rPr>
          <w:rFonts w:ascii="Arial" w:hAnsi="Arial" w:cs="Arial"/>
          <w:sz w:val="24"/>
          <w:szCs w:val="24"/>
        </w:rPr>
        <w:t xml:space="preserve">exposure </w:t>
      </w:r>
      <w:r w:rsidRPr="005735E0">
        <w:rPr>
          <w:rFonts w:ascii="Arial" w:hAnsi="Arial" w:cs="Arial"/>
          <w:sz w:val="24"/>
          <w:szCs w:val="24"/>
        </w:rPr>
        <w:t xml:space="preserve">as a determinant of outdoor leisure </w:t>
      </w:r>
      <w:r w:rsidR="00B22E9F" w:rsidRPr="005735E0">
        <w:rPr>
          <w:rFonts w:ascii="Arial" w:hAnsi="Arial" w:cs="Arial"/>
          <w:sz w:val="24"/>
          <w:szCs w:val="24"/>
        </w:rPr>
        <w:t xml:space="preserve">and protective health </w:t>
      </w:r>
      <w:r w:rsidRPr="005735E0">
        <w:rPr>
          <w:rFonts w:ascii="Arial" w:hAnsi="Arial" w:cs="Arial"/>
          <w:sz w:val="24"/>
          <w:szCs w:val="24"/>
        </w:rPr>
        <w:t>behavior</w:t>
      </w:r>
      <w:r w:rsidR="00B22E9F" w:rsidRPr="005735E0">
        <w:rPr>
          <w:rFonts w:ascii="Arial" w:hAnsi="Arial" w:cs="Arial"/>
          <w:sz w:val="24"/>
          <w:szCs w:val="24"/>
        </w:rPr>
        <w:t>s</w:t>
      </w:r>
    </w:p>
    <w:p w14:paraId="06B045CB" w14:textId="77777777" w:rsidR="000D0D1A" w:rsidRPr="005735E0" w:rsidRDefault="000D0D1A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FF6181" w14:textId="2F425C34" w:rsidR="003C435E" w:rsidRPr="005735E0" w:rsidRDefault="003C435E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Leisure Research Institute</w:t>
      </w:r>
      <w:r w:rsidR="00E523BB" w:rsidRPr="005735E0">
        <w:rPr>
          <w:rFonts w:ascii="Arial" w:hAnsi="Arial" w:cs="Arial"/>
          <w:b/>
          <w:sz w:val="24"/>
          <w:szCs w:val="24"/>
        </w:rPr>
        <w:t xml:space="preserve"> </w:t>
      </w:r>
      <w:r w:rsidR="00E523BB" w:rsidRPr="005735E0">
        <w:rPr>
          <w:rFonts w:ascii="Arial" w:hAnsi="Arial" w:cs="Arial"/>
          <w:sz w:val="24"/>
          <w:szCs w:val="24"/>
        </w:rPr>
        <w:t>(Principal Investigator)</w:t>
      </w:r>
      <w:r w:rsidRPr="005735E0">
        <w:rPr>
          <w:rFonts w:ascii="Arial" w:hAnsi="Arial" w:cs="Arial"/>
          <w:sz w:val="24"/>
          <w:szCs w:val="24"/>
        </w:rPr>
        <w:t>, April 2019</w:t>
      </w:r>
    </w:p>
    <w:p w14:paraId="2C4C77FE" w14:textId="4AE09742" w:rsidR="003C435E" w:rsidRPr="005735E0" w:rsidRDefault="003C435E" w:rsidP="005F02A1">
      <w:pPr>
        <w:pStyle w:val="Default"/>
        <w:rPr>
          <w:rFonts w:ascii="Arial" w:hAnsi="Arial" w:cs="Arial"/>
          <w:color w:val="auto"/>
        </w:rPr>
      </w:pPr>
      <w:r w:rsidRPr="005735E0">
        <w:rPr>
          <w:rFonts w:ascii="Arial" w:hAnsi="Arial" w:cs="Arial"/>
          <w:color w:val="auto"/>
        </w:rPr>
        <w:t>$1,</w:t>
      </w:r>
      <w:r w:rsidR="00B22E9F" w:rsidRPr="005735E0">
        <w:rPr>
          <w:rFonts w:ascii="Arial" w:hAnsi="Arial" w:cs="Arial"/>
          <w:color w:val="auto"/>
        </w:rPr>
        <w:t>000</w:t>
      </w:r>
      <w:r w:rsidRPr="005735E0">
        <w:rPr>
          <w:rFonts w:ascii="Arial" w:hAnsi="Arial" w:cs="Arial"/>
          <w:color w:val="auto"/>
        </w:rPr>
        <w:t xml:space="preserve"> </w:t>
      </w:r>
      <w:r w:rsidR="00E164CD" w:rsidRPr="005735E0">
        <w:rPr>
          <w:rFonts w:ascii="Arial" w:hAnsi="Arial" w:cs="Arial"/>
          <w:color w:val="auto"/>
        </w:rPr>
        <w:t xml:space="preserve">to </w:t>
      </w:r>
      <w:r w:rsidR="00B22E9F" w:rsidRPr="005735E0">
        <w:rPr>
          <w:rFonts w:ascii="Arial" w:hAnsi="Arial" w:cs="Arial"/>
          <w:color w:val="auto"/>
        </w:rPr>
        <w:t xml:space="preserve">support dissertation research </w:t>
      </w:r>
      <w:r w:rsidR="005F02A1" w:rsidRPr="005735E0">
        <w:rPr>
          <w:rFonts w:ascii="Arial" w:hAnsi="Arial" w:cs="Arial"/>
          <w:color w:val="auto"/>
        </w:rPr>
        <w:t>study on “</w:t>
      </w:r>
      <w:r w:rsidR="008A2B0F" w:rsidRPr="005735E0">
        <w:rPr>
          <w:rFonts w:ascii="Arial" w:hAnsi="Arial" w:cs="Arial"/>
          <w:color w:val="auto"/>
        </w:rPr>
        <w:t>’</w:t>
      </w:r>
      <w:r w:rsidR="005F02A1" w:rsidRPr="005735E0">
        <w:rPr>
          <w:rFonts w:ascii="Arial" w:hAnsi="Arial" w:cs="Arial"/>
          <w:color w:val="auto"/>
        </w:rPr>
        <w:t>Do Not Play</w:t>
      </w:r>
      <w:r w:rsidR="008A2B0F" w:rsidRPr="005735E0">
        <w:rPr>
          <w:rFonts w:ascii="Arial" w:hAnsi="Arial" w:cs="Arial"/>
          <w:color w:val="auto"/>
        </w:rPr>
        <w:t xml:space="preserve">’ </w:t>
      </w:r>
      <w:r w:rsidR="005F02A1" w:rsidRPr="005735E0">
        <w:rPr>
          <w:rFonts w:ascii="Arial" w:hAnsi="Arial" w:cs="Arial"/>
          <w:color w:val="auto"/>
        </w:rPr>
        <w:t>Outdoor Advisories: Examining the Effects of Soil Lead Contamination on Urban Families</w:t>
      </w:r>
      <w:r w:rsidR="008A2B0F" w:rsidRPr="005735E0">
        <w:rPr>
          <w:rFonts w:ascii="Arial" w:hAnsi="Arial" w:cs="Arial"/>
          <w:color w:val="auto"/>
        </w:rPr>
        <w:t>”</w:t>
      </w:r>
    </w:p>
    <w:p w14:paraId="7440E6D8" w14:textId="77777777" w:rsidR="003E3FF1" w:rsidRPr="005735E0" w:rsidRDefault="003E3FF1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A19F49" w14:textId="3FA33BFB" w:rsidR="000916FD" w:rsidRPr="005735E0" w:rsidRDefault="00E96320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L</w:t>
      </w:r>
      <w:r w:rsidR="000916FD" w:rsidRPr="005735E0">
        <w:rPr>
          <w:rFonts w:ascii="Arial" w:hAnsi="Arial" w:cs="Arial"/>
          <w:b/>
          <w:sz w:val="24"/>
          <w:szCs w:val="24"/>
        </w:rPr>
        <w:t>eisure Research Institute</w:t>
      </w:r>
      <w:r w:rsidR="00E523BB" w:rsidRPr="005735E0">
        <w:rPr>
          <w:rFonts w:ascii="Arial" w:hAnsi="Arial" w:cs="Arial"/>
          <w:b/>
          <w:sz w:val="24"/>
          <w:szCs w:val="24"/>
        </w:rPr>
        <w:t xml:space="preserve"> </w:t>
      </w:r>
      <w:r w:rsidR="00E523BB" w:rsidRPr="005735E0">
        <w:rPr>
          <w:rFonts w:ascii="Arial" w:hAnsi="Arial" w:cs="Arial"/>
          <w:sz w:val="24"/>
          <w:szCs w:val="24"/>
        </w:rPr>
        <w:t>(Co-Principal Investigator, along with Dr. Alan Ewert)</w:t>
      </w:r>
      <w:r w:rsidR="000916FD" w:rsidRPr="005735E0">
        <w:rPr>
          <w:rFonts w:ascii="Arial" w:hAnsi="Arial" w:cs="Arial"/>
          <w:sz w:val="24"/>
          <w:szCs w:val="24"/>
        </w:rPr>
        <w:t>, June 2018</w:t>
      </w:r>
    </w:p>
    <w:p w14:paraId="06E797EC" w14:textId="20681990" w:rsidR="000916FD" w:rsidRPr="005735E0" w:rsidRDefault="000916FD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$1,633 for a mixed-methods research study </w:t>
      </w:r>
      <w:r w:rsidR="009F0226" w:rsidRPr="005735E0">
        <w:rPr>
          <w:rFonts w:ascii="Arial" w:hAnsi="Arial" w:cs="Arial"/>
          <w:sz w:val="24"/>
          <w:szCs w:val="24"/>
        </w:rPr>
        <w:t>to a</w:t>
      </w:r>
      <w:r w:rsidRPr="005735E0">
        <w:rPr>
          <w:rFonts w:ascii="Arial" w:hAnsi="Arial" w:cs="Arial"/>
          <w:sz w:val="24"/>
          <w:szCs w:val="24"/>
        </w:rPr>
        <w:t xml:space="preserve">ssess </w:t>
      </w:r>
      <w:r w:rsidR="009F0226" w:rsidRPr="005735E0">
        <w:rPr>
          <w:rFonts w:ascii="Arial" w:hAnsi="Arial" w:cs="Arial"/>
          <w:sz w:val="24"/>
          <w:szCs w:val="24"/>
        </w:rPr>
        <w:t>l</w:t>
      </w:r>
      <w:r w:rsidRPr="005735E0">
        <w:rPr>
          <w:rFonts w:ascii="Arial" w:hAnsi="Arial" w:cs="Arial"/>
          <w:sz w:val="24"/>
          <w:szCs w:val="24"/>
        </w:rPr>
        <w:t xml:space="preserve">eadership, </w:t>
      </w:r>
      <w:r w:rsidR="009F0226" w:rsidRPr="005735E0">
        <w:rPr>
          <w:rFonts w:ascii="Arial" w:hAnsi="Arial" w:cs="Arial"/>
          <w:sz w:val="24"/>
          <w:szCs w:val="24"/>
        </w:rPr>
        <w:t>d</w:t>
      </w:r>
      <w:r w:rsidRPr="005735E0">
        <w:rPr>
          <w:rFonts w:ascii="Arial" w:hAnsi="Arial" w:cs="Arial"/>
          <w:sz w:val="24"/>
          <w:szCs w:val="24"/>
        </w:rPr>
        <w:t>ecision-</w:t>
      </w:r>
      <w:r w:rsidR="009F0226" w:rsidRPr="005735E0">
        <w:rPr>
          <w:rFonts w:ascii="Arial" w:hAnsi="Arial" w:cs="Arial"/>
          <w:sz w:val="24"/>
          <w:szCs w:val="24"/>
        </w:rPr>
        <w:t>m</w:t>
      </w:r>
      <w:r w:rsidRPr="005735E0">
        <w:rPr>
          <w:rFonts w:ascii="Arial" w:hAnsi="Arial" w:cs="Arial"/>
          <w:sz w:val="24"/>
          <w:szCs w:val="24"/>
        </w:rPr>
        <w:t xml:space="preserve">aking, and </w:t>
      </w:r>
      <w:r w:rsidR="009F0226" w:rsidRPr="005735E0">
        <w:rPr>
          <w:rFonts w:ascii="Arial" w:hAnsi="Arial" w:cs="Arial"/>
          <w:sz w:val="24"/>
          <w:szCs w:val="24"/>
        </w:rPr>
        <w:t>g</w:t>
      </w:r>
      <w:r w:rsidRPr="005735E0">
        <w:rPr>
          <w:rFonts w:ascii="Arial" w:hAnsi="Arial" w:cs="Arial"/>
          <w:sz w:val="24"/>
          <w:szCs w:val="24"/>
        </w:rPr>
        <w:t xml:space="preserve">roup </w:t>
      </w:r>
      <w:r w:rsidR="009F0226" w:rsidRPr="005735E0">
        <w:rPr>
          <w:rFonts w:ascii="Arial" w:hAnsi="Arial" w:cs="Arial"/>
          <w:sz w:val="24"/>
          <w:szCs w:val="24"/>
        </w:rPr>
        <w:t>w</w:t>
      </w:r>
      <w:r w:rsidRPr="005735E0">
        <w:rPr>
          <w:rFonts w:ascii="Arial" w:hAnsi="Arial" w:cs="Arial"/>
          <w:sz w:val="24"/>
          <w:szCs w:val="24"/>
        </w:rPr>
        <w:t xml:space="preserve">ork </w:t>
      </w:r>
      <w:r w:rsidR="009F0226" w:rsidRPr="005735E0">
        <w:rPr>
          <w:rFonts w:ascii="Arial" w:hAnsi="Arial" w:cs="Arial"/>
          <w:sz w:val="24"/>
          <w:szCs w:val="24"/>
        </w:rPr>
        <w:t>s</w:t>
      </w:r>
      <w:r w:rsidRPr="005735E0">
        <w:rPr>
          <w:rFonts w:ascii="Arial" w:hAnsi="Arial" w:cs="Arial"/>
          <w:sz w:val="24"/>
          <w:szCs w:val="24"/>
        </w:rPr>
        <w:t xml:space="preserve">kills </w:t>
      </w:r>
      <w:r w:rsidR="00351D40" w:rsidRPr="005735E0">
        <w:rPr>
          <w:rFonts w:ascii="Arial" w:hAnsi="Arial" w:cs="Arial"/>
          <w:sz w:val="24"/>
          <w:szCs w:val="24"/>
        </w:rPr>
        <w:t xml:space="preserve">due to </w:t>
      </w:r>
      <w:r w:rsidR="009F0226" w:rsidRPr="005735E0">
        <w:rPr>
          <w:rFonts w:ascii="Arial" w:hAnsi="Arial" w:cs="Arial"/>
          <w:sz w:val="24"/>
          <w:szCs w:val="24"/>
        </w:rPr>
        <w:t>experiential coursework</w:t>
      </w:r>
    </w:p>
    <w:p w14:paraId="0CE75C3F" w14:textId="77777777" w:rsidR="009F0226" w:rsidRPr="005735E0" w:rsidRDefault="009F0226" w:rsidP="000F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63DACB" w14:textId="49FAD24F" w:rsidR="005D1127" w:rsidRPr="005735E0" w:rsidRDefault="00E556C4" w:rsidP="00455C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Engaging RPTS Undergraduates in Faculty Research Grant</w:t>
      </w:r>
      <w:r w:rsidR="00E523BB" w:rsidRPr="005735E0">
        <w:rPr>
          <w:rFonts w:ascii="Arial" w:hAnsi="Arial" w:cs="Arial"/>
          <w:b/>
          <w:sz w:val="24"/>
          <w:szCs w:val="24"/>
        </w:rPr>
        <w:t xml:space="preserve"> </w:t>
      </w:r>
      <w:r w:rsidR="00E523BB" w:rsidRPr="005735E0">
        <w:rPr>
          <w:rFonts w:ascii="Arial" w:hAnsi="Arial" w:cs="Arial"/>
          <w:sz w:val="24"/>
          <w:szCs w:val="24"/>
        </w:rPr>
        <w:t>(Co-Principal Investigator, along with Dr. Alan Ewert)</w:t>
      </w:r>
      <w:r w:rsidR="005D1127" w:rsidRPr="005735E0">
        <w:rPr>
          <w:rFonts w:ascii="Arial" w:hAnsi="Arial" w:cs="Arial"/>
          <w:sz w:val="24"/>
          <w:szCs w:val="24"/>
        </w:rPr>
        <w:t>, January 2018</w:t>
      </w:r>
    </w:p>
    <w:p w14:paraId="09AAA878" w14:textId="5AAAAC56" w:rsidR="005D1127" w:rsidRPr="005735E0" w:rsidRDefault="005D112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lastRenderedPageBreak/>
        <w:t>$975 through Recreation, Park, and Tourism Studies department (RPTS) to engage undergraduate students in research; point-person in hiring and managing their work</w:t>
      </w:r>
      <w:r w:rsidRPr="005735E0">
        <w:rPr>
          <w:rFonts w:ascii="Arial" w:hAnsi="Arial" w:cs="Arial"/>
          <w:sz w:val="24"/>
          <w:szCs w:val="24"/>
        </w:rPr>
        <w:tab/>
      </w:r>
    </w:p>
    <w:p w14:paraId="3205307C" w14:textId="77777777" w:rsidR="00170F0E" w:rsidRPr="00BF0D71" w:rsidRDefault="00542BA2" w:rsidP="00F31165">
      <w:pPr>
        <w:pStyle w:val="Heading1"/>
      </w:pPr>
      <w:bookmarkStart w:id="18" w:name="Presentations"/>
      <w:r w:rsidRPr="00BF0D71">
        <w:t>Peer-Reviewed Conference</w:t>
      </w:r>
      <w:r w:rsidR="00E556C4" w:rsidRPr="00BF0D71">
        <w:t xml:space="preserve"> </w:t>
      </w:r>
      <w:r w:rsidR="00170F0E" w:rsidRPr="00BF0D71">
        <w:t>Presentations</w:t>
      </w:r>
      <w:bookmarkEnd w:id="18"/>
      <w:r w:rsidR="00170F0E" w:rsidRPr="00BF0D71">
        <w:tab/>
      </w:r>
      <w:r w:rsidR="00170F0E" w:rsidRPr="00BF0D71">
        <w:tab/>
      </w:r>
    </w:p>
    <w:p w14:paraId="42A4CB68" w14:textId="2B8B2CB9" w:rsidR="004E7D1A" w:rsidRPr="005735E0" w:rsidRDefault="004E7D1A" w:rsidP="004E7D1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19" w:name="_Hlk2933241"/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bCs/>
          <w:sz w:val="24"/>
          <w:szCs w:val="24"/>
        </w:rPr>
        <w:t xml:space="preserve"> &amp; Omodior, O. (September 2021). </w:t>
      </w:r>
      <w:proofErr w:type="spellStart"/>
      <w:proofErr w:type="gramStart"/>
      <w:r w:rsidRPr="005735E0">
        <w:rPr>
          <w:rFonts w:ascii="Arial" w:hAnsi="Arial" w:cs="Arial"/>
          <w:bCs/>
          <w:sz w:val="24"/>
          <w:szCs w:val="24"/>
        </w:rPr>
        <w:t>Tick“</w:t>
      </w:r>
      <w:proofErr w:type="gramEnd"/>
      <w:r w:rsidRPr="005735E0">
        <w:rPr>
          <w:rFonts w:ascii="Arial" w:hAnsi="Arial" w:cs="Arial"/>
          <w:bCs/>
          <w:sz w:val="24"/>
          <w:szCs w:val="24"/>
        </w:rPr>
        <w:t>Not</w:t>
      </w:r>
      <w:proofErr w:type="spellEnd"/>
      <w:r w:rsidRPr="005735E0">
        <w:rPr>
          <w:rFonts w:ascii="Arial" w:hAnsi="Arial" w:cs="Arial"/>
          <w:bCs/>
          <w:sz w:val="24"/>
          <w:szCs w:val="24"/>
        </w:rPr>
        <w:t>”: Understanding tick encounters on recreational trails through online reviews. Presentation at the National Recreation and Park Association Annual Conference. Nashville, TN. </w:t>
      </w:r>
    </w:p>
    <w:p w14:paraId="0EBD6C03" w14:textId="7149D306" w:rsidR="004E7D1A" w:rsidRDefault="004E7D1A" w:rsidP="00BC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ED5C90" w14:textId="5D123D43" w:rsidR="004A1367" w:rsidRPr="005735E0" w:rsidRDefault="004A1367" w:rsidP="004A136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A1367">
        <w:rPr>
          <w:rFonts w:ascii="Arial" w:hAnsi="Arial" w:cs="Arial"/>
          <w:bCs/>
          <w:sz w:val="24"/>
          <w:szCs w:val="24"/>
        </w:rPr>
        <w:t xml:space="preserve">Knee, E., Anderson, A., Ramos, W., &amp; </w:t>
      </w:r>
      <w:r w:rsidRPr="004A1367">
        <w:rPr>
          <w:rFonts w:ascii="Arial" w:hAnsi="Arial" w:cs="Arial"/>
          <w:b/>
          <w:sz w:val="24"/>
          <w:szCs w:val="24"/>
        </w:rPr>
        <w:t>Anderson, K.R.</w:t>
      </w:r>
      <w:r w:rsidRPr="004A1367">
        <w:rPr>
          <w:rFonts w:ascii="Arial" w:hAnsi="Arial" w:cs="Arial"/>
          <w:bCs/>
          <w:sz w:val="24"/>
          <w:szCs w:val="24"/>
        </w:rPr>
        <w:t xml:space="preserve"> (</w:t>
      </w:r>
      <w:r w:rsidRPr="005735E0">
        <w:rPr>
          <w:rFonts w:ascii="Arial" w:hAnsi="Arial" w:cs="Arial"/>
          <w:bCs/>
          <w:sz w:val="24"/>
          <w:szCs w:val="24"/>
        </w:rPr>
        <w:t xml:space="preserve">September 2021). </w:t>
      </w:r>
      <w:r>
        <w:rPr>
          <w:rFonts w:ascii="Arial" w:hAnsi="Arial" w:cs="Arial"/>
          <w:bCs/>
          <w:sz w:val="24"/>
          <w:szCs w:val="24"/>
        </w:rPr>
        <w:t>Perceived risk, COVID-19, and the propensity for participating in recreation</w:t>
      </w:r>
      <w:r w:rsidRPr="005735E0">
        <w:rPr>
          <w:rFonts w:ascii="Arial" w:hAnsi="Arial" w:cs="Arial"/>
          <w:bCs/>
          <w:sz w:val="24"/>
          <w:szCs w:val="24"/>
        </w:rPr>
        <w:t>. Presentation at the National Recreation and Park Association Annual Conference. Nashville, TN. </w:t>
      </w:r>
    </w:p>
    <w:p w14:paraId="495E0B89" w14:textId="77777777" w:rsidR="004A1367" w:rsidRPr="005735E0" w:rsidRDefault="004A1367" w:rsidP="00BC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352BF" w14:textId="1E250F01" w:rsidR="00E763CC" w:rsidRPr="005735E0" w:rsidRDefault="00E763CC" w:rsidP="00BC08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 xml:space="preserve">Anderson, K.R. </w:t>
      </w:r>
      <w:r w:rsidRPr="005735E0">
        <w:rPr>
          <w:rFonts w:ascii="Arial" w:hAnsi="Arial" w:cs="Arial"/>
          <w:bCs/>
          <w:sz w:val="24"/>
          <w:szCs w:val="24"/>
        </w:rPr>
        <w:t>(</w:t>
      </w:r>
      <w:r w:rsidR="009B1A22" w:rsidRPr="005735E0">
        <w:rPr>
          <w:rFonts w:ascii="Arial" w:hAnsi="Arial" w:cs="Arial"/>
          <w:bCs/>
          <w:sz w:val="24"/>
          <w:szCs w:val="24"/>
        </w:rPr>
        <w:t xml:space="preserve">April </w:t>
      </w:r>
      <w:r w:rsidRPr="005735E0">
        <w:rPr>
          <w:rFonts w:ascii="Arial" w:hAnsi="Arial" w:cs="Arial"/>
          <w:bCs/>
          <w:sz w:val="24"/>
          <w:szCs w:val="24"/>
        </w:rPr>
        <w:t>202</w:t>
      </w:r>
      <w:r w:rsidR="009B1A22" w:rsidRPr="005735E0">
        <w:rPr>
          <w:rFonts w:ascii="Arial" w:hAnsi="Arial" w:cs="Arial"/>
          <w:bCs/>
          <w:sz w:val="24"/>
          <w:szCs w:val="24"/>
        </w:rPr>
        <w:t>1</w:t>
      </w:r>
      <w:r w:rsidRPr="005735E0">
        <w:rPr>
          <w:rFonts w:ascii="Arial" w:hAnsi="Arial" w:cs="Arial"/>
          <w:bCs/>
          <w:sz w:val="24"/>
          <w:szCs w:val="24"/>
        </w:rPr>
        <w:t>)</w:t>
      </w:r>
      <w:r w:rsidR="00BC0841" w:rsidRPr="005735E0">
        <w:rPr>
          <w:rFonts w:ascii="Arial" w:hAnsi="Arial" w:cs="Arial"/>
          <w:bCs/>
          <w:sz w:val="24"/>
          <w:szCs w:val="24"/>
        </w:rPr>
        <w:t>.</w:t>
      </w:r>
      <w:r w:rsidRPr="005735E0">
        <w:rPr>
          <w:rFonts w:ascii="Arial" w:hAnsi="Arial" w:cs="Arial"/>
          <w:bCs/>
          <w:sz w:val="24"/>
          <w:szCs w:val="24"/>
        </w:rPr>
        <w:t xml:space="preserve"> </w:t>
      </w:r>
      <w:r w:rsidR="00333BAC" w:rsidRPr="005735E0">
        <w:rPr>
          <w:rFonts w:ascii="Arial" w:eastAsia="Times New Roman" w:hAnsi="Arial" w:cs="Arial"/>
          <w:sz w:val="24"/>
          <w:szCs w:val="24"/>
        </w:rPr>
        <w:t xml:space="preserve">Those summer days: Exploring extreme heat's impact on children's outdoor play and physical activity. </w:t>
      </w:r>
      <w:r w:rsidR="00333BAC" w:rsidRPr="005735E0">
        <w:rPr>
          <w:rFonts w:ascii="Arial" w:hAnsi="Arial" w:cs="Arial"/>
          <w:bCs/>
          <w:sz w:val="24"/>
          <w:szCs w:val="24"/>
        </w:rPr>
        <w:t>US Play Coalition</w:t>
      </w:r>
      <w:r w:rsidRPr="005735E0">
        <w:rPr>
          <w:rFonts w:ascii="Arial" w:hAnsi="Arial" w:cs="Arial"/>
          <w:bCs/>
          <w:sz w:val="24"/>
          <w:szCs w:val="24"/>
        </w:rPr>
        <w:t xml:space="preserve">, </w:t>
      </w:r>
      <w:r w:rsidR="00333BAC" w:rsidRPr="005735E0">
        <w:rPr>
          <w:rFonts w:ascii="Arial" w:hAnsi="Arial" w:cs="Arial"/>
          <w:bCs/>
          <w:sz w:val="24"/>
          <w:szCs w:val="24"/>
        </w:rPr>
        <w:t>2021 National Virtual Conference.</w:t>
      </w:r>
      <w:r w:rsidR="00BC0841" w:rsidRPr="005735E0">
        <w:rPr>
          <w:rFonts w:ascii="Arial" w:hAnsi="Arial" w:cs="Arial"/>
          <w:bCs/>
          <w:sz w:val="24"/>
          <w:szCs w:val="24"/>
        </w:rPr>
        <w:t xml:space="preserve"> (Abstract accepted January 2021, presentation April 2021).</w:t>
      </w:r>
    </w:p>
    <w:p w14:paraId="62C2AEA8" w14:textId="77777777" w:rsidR="00E763CC" w:rsidRPr="005735E0" w:rsidRDefault="00E763CC" w:rsidP="00BC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0B043F" w14:textId="1EB161E3" w:rsidR="00EF5EF7" w:rsidRPr="005735E0" w:rsidRDefault="00EF5EF7" w:rsidP="00BC08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="00AB6406" w:rsidRPr="005735E0">
        <w:rPr>
          <w:rFonts w:ascii="Arial" w:hAnsi="Arial" w:cs="Arial"/>
          <w:b/>
          <w:sz w:val="24"/>
          <w:szCs w:val="24"/>
        </w:rPr>
        <w:t xml:space="preserve"> </w:t>
      </w:r>
      <w:r w:rsidR="00AB6406" w:rsidRPr="005735E0">
        <w:rPr>
          <w:rFonts w:ascii="Arial" w:hAnsi="Arial" w:cs="Arial"/>
          <w:bCs/>
          <w:sz w:val="24"/>
          <w:szCs w:val="24"/>
        </w:rPr>
        <w:t>(October 2020)</w:t>
      </w:r>
      <w:r w:rsidR="00BC0841" w:rsidRPr="005735E0">
        <w:rPr>
          <w:rFonts w:ascii="Arial" w:hAnsi="Arial" w:cs="Arial"/>
          <w:bCs/>
          <w:sz w:val="24"/>
          <w:szCs w:val="24"/>
        </w:rPr>
        <w:t>.</w:t>
      </w:r>
      <w:r w:rsidR="006A15F2" w:rsidRPr="005735E0">
        <w:rPr>
          <w:rFonts w:ascii="Arial" w:hAnsi="Arial" w:cs="Arial"/>
          <w:bCs/>
          <w:sz w:val="24"/>
          <w:szCs w:val="24"/>
        </w:rPr>
        <w:t xml:space="preserve"> The impact of soil contamination in urban outdoor leisure spaces. </w:t>
      </w:r>
      <w:r w:rsidR="00C56055" w:rsidRPr="005735E0">
        <w:rPr>
          <w:rFonts w:ascii="Arial" w:hAnsi="Arial" w:cs="Arial"/>
          <w:bCs/>
          <w:sz w:val="24"/>
          <w:szCs w:val="24"/>
        </w:rPr>
        <w:t xml:space="preserve">Research Session. </w:t>
      </w:r>
      <w:r w:rsidR="00B1214F" w:rsidRPr="005735E0">
        <w:rPr>
          <w:rFonts w:ascii="Arial" w:hAnsi="Arial" w:cs="Arial"/>
          <w:bCs/>
          <w:sz w:val="24"/>
          <w:szCs w:val="24"/>
        </w:rPr>
        <w:t xml:space="preserve">National Recreation and Park Association </w:t>
      </w:r>
      <w:r w:rsidR="00955600" w:rsidRPr="005735E0">
        <w:rPr>
          <w:rFonts w:ascii="Arial" w:hAnsi="Arial" w:cs="Arial"/>
          <w:bCs/>
          <w:sz w:val="24"/>
          <w:szCs w:val="24"/>
        </w:rPr>
        <w:t>Annual Conference, Orlando, FL. (</w:t>
      </w:r>
      <w:r w:rsidR="00AB6406" w:rsidRPr="005735E0">
        <w:rPr>
          <w:rFonts w:ascii="Arial" w:hAnsi="Arial" w:cs="Arial"/>
          <w:bCs/>
          <w:sz w:val="24"/>
          <w:szCs w:val="24"/>
        </w:rPr>
        <w:t xml:space="preserve">Abstract accepted, </w:t>
      </w:r>
      <w:r w:rsidR="00955600" w:rsidRPr="005735E0">
        <w:rPr>
          <w:rFonts w:ascii="Arial" w:hAnsi="Arial" w:cs="Arial"/>
          <w:bCs/>
          <w:sz w:val="24"/>
          <w:szCs w:val="24"/>
        </w:rPr>
        <w:t>presentation deferred to NRPA 2021).</w:t>
      </w:r>
    </w:p>
    <w:p w14:paraId="5B21C5EA" w14:textId="77777777" w:rsidR="00EF5EF7" w:rsidRPr="005735E0" w:rsidRDefault="00EF5EF7" w:rsidP="000A6ED4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BE306A" w14:textId="04068220" w:rsidR="00FA40F0" w:rsidRPr="005735E0" w:rsidRDefault="00FA40F0" w:rsidP="00A460F2">
      <w:pP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&amp; Knee, E. (February 2020). </w:t>
      </w:r>
      <w:r w:rsidR="00464F9F" w:rsidRPr="005735E0">
        <w:rPr>
          <w:rFonts w:ascii="Arial" w:hAnsi="Arial" w:cs="Arial"/>
          <w:sz w:val="24"/>
          <w:szCs w:val="24"/>
        </w:rPr>
        <w:t>Inte</w:t>
      </w:r>
      <w:r w:rsidR="00ED111A" w:rsidRPr="005735E0">
        <w:rPr>
          <w:rFonts w:ascii="Arial" w:hAnsi="Arial" w:cs="Arial"/>
          <w:sz w:val="24"/>
          <w:szCs w:val="24"/>
        </w:rPr>
        <w:t>grating diversity throughout the curriculum: An exercise in undergraduate student positionality during a research &amp; evaluation course</w:t>
      </w:r>
      <w:r w:rsidRPr="005735E0">
        <w:rPr>
          <w:rFonts w:ascii="Arial" w:hAnsi="Arial" w:cs="Arial"/>
          <w:sz w:val="24"/>
          <w:szCs w:val="24"/>
        </w:rPr>
        <w:t>. Presentation at The Academy for Leisure Studies Annual Conference. Champaign-Urbana, IL.</w:t>
      </w:r>
    </w:p>
    <w:p w14:paraId="64E7471F" w14:textId="77777777" w:rsidR="002639BA" w:rsidRPr="005735E0" w:rsidRDefault="002639BA" w:rsidP="000A6ED4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2F6C3A" w14:textId="238FF644" w:rsidR="000A6ED4" w:rsidRPr="005735E0" w:rsidRDefault="000A6ED4" w:rsidP="000A6ED4">
      <w:pP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Zwart, R. &amp; Ewert, A. (November 2019). A comparison of transferable skill development in both experiential &amp; traditional leadership programs. Presentation at Symposium for Experiential Education Research at the Association for Experiential Education/Association of Outdoor Recreation and Education joint international conference, Spokane, WA.  </w:t>
      </w:r>
    </w:p>
    <w:p w14:paraId="5003BA44" w14:textId="77777777" w:rsidR="000A6ED4" w:rsidRPr="005735E0" w:rsidRDefault="000A6ED4" w:rsidP="00DA248C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ED4CF7" w14:textId="06CF0BC8" w:rsidR="0035011A" w:rsidRPr="005735E0" w:rsidRDefault="00363027" w:rsidP="00DA248C">
      <w:pP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&amp; </w:t>
      </w:r>
      <w:r w:rsidR="0035011A" w:rsidRPr="005735E0">
        <w:rPr>
          <w:rFonts w:ascii="Arial" w:hAnsi="Arial" w:cs="Arial"/>
          <w:sz w:val="24"/>
          <w:szCs w:val="24"/>
        </w:rPr>
        <w:t>Knee,</w:t>
      </w:r>
      <w:r w:rsidR="004E10C8" w:rsidRPr="005735E0">
        <w:rPr>
          <w:rFonts w:ascii="Arial" w:hAnsi="Arial" w:cs="Arial"/>
          <w:sz w:val="24"/>
          <w:szCs w:val="24"/>
        </w:rPr>
        <w:t xml:space="preserve"> E. (June 2019). Sustaining the “</w:t>
      </w:r>
      <w:r w:rsidR="003C435E" w:rsidRPr="005735E0">
        <w:rPr>
          <w:rFonts w:ascii="Arial" w:hAnsi="Arial" w:cs="Arial"/>
          <w:sz w:val="24"/>
          <w:szCs w:val="24"/>
        </w:rPr>
        <w:t>w</w:t>
      </w:r>
      <w:r w:rsidR="004E10C8" w:rsidRPr="005735E0">
        <w:rPr>
          <w:rFonts w:ascii="Arial" w:hAnsi="Arial" w:cs="Arial"/>
          <w:sz w:val="24"/>
          <w:szCs w:val="24"/>
        </w:rPr>
        <w:t xml:space="preserve">hite </w:t>
      </w:r>
      <w:r w:rsidR="003C435E" w:rsidRPr="005735E0">
        <w:rPr>
          <w:rFonts w:ascii="Arial" w:hAnsi="Arial" w:cs="Arial"/>
          <w:sz w:val="24"/>
          <w:szCs w:val="24"/>
        </w:rPr>
        <w:t>s</w:t>
      </w:r>
      <w:r w:rsidR="004E10C8" w:rsidRPr="005735E0">
        <w:rPr>
          <w:rFonts w:ascii="Arial" w:hAnsi="Arial" w:cs="Arial"/>
          <w:sz w:val="24"/>
          <w:szCs w:val="24"/>
        </w:rPr>
        <w:t>avior</w:t>
      </w:r>
      <w:proofErr w:type="gramStart"/>
      <w:r w:rsidR="004E10C8" w:rsidRPr="005735E0">
        <w:rPr>
          <w:rFonts w:ascii="Arial" w:hAnsi="Arial" w:cs="Arial"/>
          <w:sz w:val="24"/>
          <w:szCs w:val="24"/>
        </w:rPr>
        <w:t>”?:</w:t>
      </w:r>
      <w:proofErr w:type="gramEnd"/>
      <w:r w:rsidR="004E10C8" w:rsidRPr="005735E0">
        <w:rPr>
          <w:rFonts w:ascii="Arial" w:hAnsi="Arial" w:cs="Arial"/>
          <w:sz w:val="24"/>
          <w:szCs w:val="24"/>
        </w:rPr>
        <w:t xml:space="preserve"> Framing </w:t>
      </w:r>
      <w:r w:rsidR="003C435E" w:rsidRPr="005735E0">
        <w:rPr>
          <w:rFonts w:ascii="Arial" w:hAnsi="Arial" w:cs="Arial"/>
          <w:sz w:val="24"/>
          <w:szCs w:val="24"/>
        </w:rPr>
        <w:t>h</w:t>
      </w:r>
      <w:r w:rsidR="004E10C8" w:rsidRPr="005735E0">
        <w:rPr>
          <w:rFonts w:ascii="Arial" w:hAnsi="Arial" w:cs="Arial"/>
          <w:sz w:val="24"/>
          <w:szCs w:val="24"/>
        </w:rPr>
        <w:t xml:space="preserve">egemonic </w:t>
      </w:r>
      <w:r w:rsidR="003C435E" w:rsidRPr="005735E0">
        <w:rPr>
          <w:rFonts w:ascii="Arial" w:hAnsi="Arial" w:cs="Arial"/>
          <w:sz w:val="24"/>
          <w:szCs w:val="24"/>
        </w:rPr>
        <w:t>n</w:t>
      </w:r>
      <w:r w:rsidR="004E10C8" w:rsidRPr="005735E0">
        <w:rPr>
          <w:rFonts w:ascii="Arial" w:hAnsi="Arial" w:cs="Arial"/>
          <w:sz w:val="24"/>
          <w:szCs w:val="24"/>
        </w:rPr>
        <w:t xml:space="preserve">orms and </w:t>
      </w:r>
      <w:r w:rsidR="003C435E" w:rsidRPr="005735E0">
        <w:rPr>
          <w:rFonts w:ascii="Arial" w:hAnsi="Arial" w:cs="Arial"/>
          <w:sz w:val="24"/>
          <w:szCs w:val="24"/>
        </w:rPr>
        <w:t>p</w:t>
      </w:r>
      <w:r w:rsidR="004E10C8" w:rsidRPr="005735E0">
        <w:rPr>
          <w:rFonts w:ascii="Arial" w:hAnsi="Arial" w:cs="Arial"/>
          <w:sz w:val="24"/>
          <w:szCs w:val="24"/>
        </w:rPr>
        <w:t xml:space="preserve">ractices in </w:t>
      </w:r>
      <w:r w:rsidR="003C435E" w:rsidRPr="005735E0">
        <w:rPr>
          <w:rFonts w:ascii="Arial" w:hAnsi="Arial" w:cs="Arial"/>
          <w:sz w:val="24"/>
          <w:szCs w:val="24"/>
        </w:rPr>
        <w:t>o</w:t>
      </w:r>
      <w:r w:rsidR="004E10C8" w:rsidRPr="005735E0">
        <w:rPr>
          <w:rFonts w:ascii="Arial" w:hAnsi="Arial" w:cs="Arial"/>
          <w:sz w:val="24"/>
          <w:szCs w:val="24"/>
        </w:rPr>
        <w:t xml:space="preserve">utdoor </w:t>
      </w:r>
      <w:r w:rsidR="003C435E" w:rsidRPr="005735E0">
        <w:rPr>
          <w:rFonts w:ascii="Arial" w:hAnsi="Arial" w:cs="Arial"/>
          <w:sz w:val="24"/>
          <w:szCs w:val="24"/>
        </w:rPr>
        <w:t>r</w:t>
      </w:r>
      <w:r w:rsidR="004E10C8" w:rsidRPr="005735E0">
        <w:rPr>
          <w:rFonts w:ascii="Arial" w:hAnsi="Arial" w:cs="Arial"/>
          <w:sz w:val="24"/>
          <w:szCs w:val="24"/>
        </w:rPr>
        <w:t xml:space="preserve">ecreation. </w:t>
      </w:r>
      <w:r w:rsidR="003C435E" w:rsidRPr="005735E0">
        <w:rPr>
          <w:rFonts w:ascii="Arial" w:hAnsi="Arial" w:cs="Arial"/>
          <w:sz w:val="24"/>
          <w:szCs w:val="24"/>
        </w:rPr>
        <w:t>Presentation at the Canadian Association for Leisure Studies Conference. Vancouver, BC, Canada.</w:t>
      </w:r>
    </w:p>
    <w:p w14:paraId="2E4AA376" w14:textId="77777777" w:rsidR="0035011A" w:rsidRPr="005735E0" w:rsidRDefault="0035011A" w:rsidP="00D14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17BD4B" w14:textId="1D5FC6D6" w:rsidR="003A6EBB" w:rsidRPr="005735E0" w:rsidRDefault="003A6EBB" w:rsidP="00D14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Naaman, K. &amp; </w:t>
      </w: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(April 2019). </w:t>
      </w:r>
      <w:proofErr w:type="gramStart"/>
      <w:r w:rsidRPr="005735E0">
        <w:rPr>
          <w:rFonts w:ascii="Arial" w:hAnsi="Arial" w:cs="Arial"/>
          <w:sz w:val="24"/>
          <w:szCs w:val="24"/>
        </w:rPr>
        <w:t>P</w:t>
      </w:r>
      <w:r w:rsidRPr="005735E0">
        <w:rPr>
          <w:rFonts w:ascii="Arial" w:hAnsi="Arial" w:cs="Arial"/>
          <w:color w:val="212121"/>
          <w:sz w:val="24"/>
          <w:szCs w:val="24"/>
        </w:rPr>
        <w:t xml:space="preserve">redicting </w:t>
      </w:r>
      <w:r w:rsidR="003C435E" w:rsidRPr="005735E0">
        <w:rPr>
          <w:rFonts w:ascii="Arial" w:hAnsi="Arial" w:cs="Arial"/>
          <w:color w:val="212121"/>
          <w:sz w:val="24"/>
          <w:szCs w:val="24"/>
        </w:rPr>
        <w:t>p</w:t>
      </w:r>
      <w:r w:rsidRPr="005735E0">
        <w:rPr>
          <w:rFonts w:ascii="Arial" w:hAnsi="Arial" w:cs="Arial"/>
          <w:color w:val="212121"/>
          <w:sz w:val="24"/>
          <w:szCs w:val="24"/>
        </w:rPr>
        <w:t>ark</w:t>
      </w:r>
      <w:proofErr w:type="gramEnd"/>
      <w:r w:rsidRPr="005735E0">
        <w:rPr>
          <w:rFonts w:ascii="Arial" w:hAnsi="Arial" w:cs="Arial"/>
          <w:color w:val="212121"/>
          <w:sz w:val="24"/>
          <w:szCs w:val="24"/>
        </w:rPr>
        <w:t xml:space="preserve"> </w:t>
      </w:r>
      <w:r w:rsidR="003C435E" w:rsidRPr="005735E0">
        <w:rPr>
          <w:rFonts w:ascii="Arial" w:hAnsi="Arial" w:cs="Arial"/>
          <w:color w:val="212121"/>
          <w:sz w:val="24"/>
          <w:szCs w:val="24"/>
        </w:rPr>
        <w:t>u</w:t>
      </w:r>
      <w:r w:rsidRPr="005735E0">
        <w:rPr>
          <w:rFonts w:ascii="Arial" w:hAnsi="Arial" w:cs="Arial"/>
          <w:color w:val="212121"/>
          <w:sz w:val="24"/>
          <w:szCs w:val="24"/>
        </w:rPr>
        <w:t xml:space="preserve">se </w:t>
      </w:r>
      <w:r w:rsidR="003C435E" w:rsidRPr="005735E0">
        <w:rPr>
          <w:rFonts w:ascii="Arial" w:hAnsi="Arial" w:cs="Arial"/>
          <w:color w:val="212121"/>
          <w:sz w:val="24"/>
          <w:szCs w:val="24"/>
        </w:rPr>
        <w:t>f</w:t>
      </w:r>
      <w:r w:rsidRPr="005735E0">
        <w:rPr>
          <w:rFonts w:ascii="Arial" w:hAnsi="Arial" w:cs="Arial"/>
          <w:color w:val="212121"/>
          <w:sz w:val="24"/>
          <w:szCs w:val="24"/>
        </w:rPr>
        <w:t xml:space="preserve">requency in </w:t>
      </w:r>
      <w:r w:rsidR="003C435E" w:rsidRPr="005735E0">
        <w:rPr>
          <w:rFonts w:ascii="Arial" w:hAnsi="Arial" w:cs="Arial"/>
          <w:color w:val="212121"/>
          <w:sz w:val="24"/>
          <w:szCs w:val="24"/>
        </w:rPr>
        <w:t>s</w:t>
      </w:r>
      <w:r w:rsidRPr="005735E0">
        <w:rPr>
          <w:rFonts w:ascii="Arial" w:hAnsi="Arial" w:cs="Arial"/>
          <w:color w:val="212121"/>
          <w:sz w:val="24"/>
          <w:szCs w:val="24"/>
        </w:rPr>
        <w:t>outh-</w:t>
      </w:r>
      <w:r w:rsidR="003C435E" w:rsidRPr="005735E0">
        <w:rPr>
          <w:rFonts w:ascii="Arial" w:hAnsi="Arial" w:cs="Arial"/>
          <w:color w:val="212121"/>
          <w:sz w:val="24"/>
          <w:szCs w:val="24"/>
        </w:rPr>
        <w:t>c</w:t>
      </w:r>
      <w:r w:rsidRPr="005735E0">
        <w:rPr>
          <w:rFonts w:ascii="Arial" w:hAnsi="Arial" w:cs="Arial"/>
          <w:color w:val="212121"/>
          <w:sz w:val="24"/>
          <w:szCs w:val="24"/>
        </w:rPr>
        <w:t xml:space="preserve">entral Indiana. </w:t>
      </w:r>
      <w:r w:rsidR="003C435E" w:rsidRPr="005735E0">
        <w:rPr>
          <w:rFonts w:ascii="Arial" w:hAnsi="Arial" w:cs="Arial"/>
          <w:color w:val="212121"/>
          <w:sz w:val="24"/>
          <w:szCs w:val="24"/>
        </w:rPr>
        <w:t xml:space="preserve">Poster presentation at the </w:t>
      </w:r>
      <w:r w:rsidRPr="005735E0">
        <w:rPr>
          <w:rFonts w:ascii="Arial" w:hAnsi="Arial" w:cs="Arial"/>
          <w:color w:val="212121"/>
          <w:sz w:val="24"/>
          <w:szCs w:val="24"/>
        </w:rPr>
        <w:t>Public Health Research Day. Bloomington, IN.</w:t>
      </w:r>
    </w:p>
    <w:p w14:paraId="1A0D962A" w14:textId="77777777" w:rsidR="003A6EBB" w:rsidRPr="005735E0" w:rsidRDefault="003A6EBB" w:rsidP="00D14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919109" w14:textId="1CDFCE7F" w:rsidR="00542BA2" w:rsidRPr="005735E0" w:rsidRDefault="00542BA2" w:rsidP="00D14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(April 2019). “Do </w:t>
      </w:r>
      <w:r w:rsidR="004B7CFA" w:rsidRPr="005735E0">
        <w:rPr>
          <w:rFonts w:ascii="Arial" w:hAnsi="Arial" w:cs="Arial"/>
          <w:sz w:val="24"/>
          <w:szCs w:val="24"/>
        </w:rPr>
        <w:t>n</w:t>
      </w:r>
      <w:r w:rsidRPr="005735E0">
        <w:rPr>
          <w:rFonts w:ascii="Arial" w:hAnsi="Arial" w:cs="Arial"/>
          <w:sz w:val="24"/>
          <w:szCs w:val="24"/>
        </w:rPr>
        <w:t xml:space="preserve">ot </w:t>
      </w:r>
      <w:r w:rsidR="004B7CFA" w:rsidRPr="005735E0">
        <w:rPr>
          <w:rFonts w:ascii="Arial" w:hAnsi="Arial" w:cs="Arial"/>
          <w:sz w:val="24"/>
          <w:szCs w:val="24"/>
        </w:rPr>
        <w:t>p</w:t>
      </w:r>
      <w:r w:rsidRPr="005735E0">
        <w:rPr>
          <w:rFonts w:ascii="Arial" w:hAnsi="Arial" w:cs="Arial"/>
          <w:sz w:val="24"/>
          <w:szCs w:val="24"/>
        </w:rPr>
        <w:t xml:space="preserve">lay” </w:t>
      </w:r>
      <w:r w:rsidR="003C435E" w:rsidRPr="005735E0">
        <w:rPr>
          <w:rFonts w:ascii="Arial" w:hAnsi="Arial" w:cs="Arial"/>
          <w:sz w:val="24"/>
          <w:szCs w:val="24"/>
        </w:rPr>
        <w:t>o</w:t>
      </w:r>
      <w:r w:rsidRPr="005735E0">
        <w:rPr>
          <w:rFonts w:ascii="Arial" w:hAnsi="Arial" w:cs="Arial"/>
          <w:sz w:val="24"/>
          <w:szCs w:val="24"/>
        </w:rPr>
        <w:t xml:space="preserve">utdoor </w:t>
      </w:r>
      <w:r w:rsidR="003C435E" w:rsidRPr="005735E0">
        <w:rPr>
          <w:rFonts w:ascii="Arial" w:hAnsi="Arial" w:cs="Arial"/>
          <w:sz w:val="24"/>
          <w:szCs w:val="24"/>
        </w:rPr>
        <w:t>a</w:t>
      </w:r>
      <w:r w:rsidRPr="005735E0">
        <w:rPr>
          <w:rFonts w:ascii="Arial" w:hAnsi="Arial" w:cs="Arial"/>
          <w:sz w:val="24"/>
          <w:szCs w:val="24"/>
        </w:rPr>
        <w:t xml:space="preserve">dvisories: An </w:t>
      </w:r>
      <w:r w:rsidR="003C435E" w:rsidRPr="005735E0">
        <w:rPr>
          <w:rFonts w:ascii="Arial" w:hAnsi="Arial" w:cs="Arial"/>
          <w:sz w:val="24"/>
          <w:szCs w:val="24"/>
        </w:rPr>
        <w:t>i</w:t>
      </w:r>
      <w:r w:rsidRPr="005735E0">
        <w:rPr>
          <w:rFonts w:ascii="Arial" w:hAnsi="Arial" w:cs="Arial"/>
          <w:sz w:val="24"/>
          <w:szCs w:val="24"/>
        </w:rPr>
        <w:t xml:space="preserve">nstitutional </w:t>
      </w:r>
      <w:r w:rsidR="003C435E" w:rsidRPr="005735E0">
        <w:rPr>
          <w:rFonts w:ascii="Arial" w:hAnsi="Arial" w:cs="Arial"/>
          <w:sz w:val="24"/>
          <w:szCs w:val="24"/>
        </w:rPr>
        <w:t>a</w:t>
      </w:r>
      <w:r w:rsidRPr="005735E0">
        <w:rPr>
          <w:rFonts w:ascii="Arial" w:hAnsi="Arial" w:cs="Arial"/>
          <w:sz w:val="24"/>
          <w:szCs w:val="24"/>
        </w:rPr>
        <w:t xml:space="preserve">nalysis of </w:t>
      </w:r>
      <w:r w:rsidR="003C435E" w:rsidRPr="005735E0">
        <w:rPr>
          <w:rFonts w:ascii="Arial" w:hAnsi="Arial" w:cs="Arial"/>
          <w:sz w:val="24"/>
          <w:szCs w:val="24"/>
        </w:rPr>
        <w:t>c</w:t>
      </w:r>
      <w:r w:rsidRPr="005735E0">
        <w:rPr>
          <w:rFonts w:ascii="Arial" w:hAnsi="Arial" w:cs="Arial"/>
          <w:sz w:val="24"/>
          <w:szCs w:val="24"/>
        </w:rPr>
        <w:t xml:space="preserve">ontamination in </w:t>
      </w:r>
      <w:r w:rsidR="003C435E" w:rsidRPr="005735E0">
        <w:rPr>
          <w:rFonts w:ascii="Arial" w:hAnsi="Arial" w:cs="Arial"/>
          <w:sz w:val="24"/>
          <w:szCs w:val="24"/>
        </w:rPr>
        <w:t>u</w:t>
      </w:r>
      <w:r w:rsidRPr="005735E0">
        <w:rPr>
          <w:rFonts w:ascii="Arial" w:hAnsi="Arial" w:cs="Arial"/>
          <w:sz w:val="24"/>
          <w:szCs w:val="24"/>
        </w:rPr>
        <w:t xml:space="preserve">rban </w:t>
      </w:r>
      <w:r w:rsidR="003C435E" w:rsidRPr="005735E0">
        <w:rPr>
          <w:rFonts w:ascii="Arial" w:hAnsi="Arial" w:cs="Arial"/>
          <w:sz w:val="24"/>
          <w:szCs w:val="24"/>
        </w:rPr>
        <w:t>a</w:t>
      </w:r>
      <w:r w:rsidRPr="005735E0">
        <w:rPr>
          <w:rFonts w:ascii="Arial" w:hAnsi="Arial" w:cs="Arial"/>
          <w:sz w:val="24"/>
          <w:szCs w:val="24"/>
        </w:rPr>
        <w:t>reas. Presentation at the US Play Coalition Conference on the Value of Play. Greenville, SC.</w:t>
      </w:r>
    </w:p>
    <w:p w14:paraId="531914EE" w14:textId="77777777" w:rsidR="00542BA2" w:rsidRPr="005735E0" w:rsidRDefault="00542BA2" w:rsidP="00D14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36F1F3" w14:textId="2AB8BB42" w:rsidR="005921C4" w:rsidRPr="005735E0" w:rsidRDefault="005921C4" w:rsidP="00D14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K.R.,</w:t>
      </w:r>
      <w:r w:rsidRPr="005735E0">
        <w:rPr>
          <w:rFonts w:ascii="Arial" w:hAnsi="Arial" w:cs="Arial"/>
          <w:sz w:val="24"/>
          <w:szCs w:val="24"/>
        </w:rPr>
        <w:t xml:space="preserve"> Naaman, K., </w:t>
      </w:r>
      <w:r w:rsidR="00780328" w:rsidRPr="005735E0">
        <w:rPr>
          <w:rFonts w:ascii="Arial" w:hAnsi="Arial" w:cs="Arial"/>
          <w:sz w:val="24"/>
          <w:szCs w:val="24"/>
        </w:rPr>
        <w:t xml:space="preserve">&amp; </w:t>
      </w:r>
      <w:r w:rsidRPr="005735E0">
        <w:rPr>
          <w:rFonts w:ascii="Arial" w:hAnsi="Arial" w:cs="Arial"/>
          <w:sz w:val="24"/>
          <w:szCs w:val="24"/>
        </w:rPr>
        <w:t xml:space="preserve">Omodior, O. (February 2019). Predictors of Chikungunya </w:t>
      </w:r>
      <w:r w:rsidR="003C435E" w:rsidRPr="005735E0">
        <w:rPr>
          <w:rFonts w:ascii="Arial" w:hAnsi="Arial" w:cs="Arial"/>
          <w:sz w:val="24"/>
          <w:szCs w:val="24"/>
        </w:rPr>
        <w:t>v</w:t>
      </w:r>
      <w:r w:rsidRPr="005735E0">
        <w:rPr>
          <w:rFonts w:ascii="Arial" w:hAnsi="Arial" w:cs="Arial"/>
          <w:sz w:val="24"/>
          <w:szCs w:val="24"/>
        </w:rPr>
        <w:t xml:space="preserve">irus </w:t>
      </w:r>
      <w:r w:rsidR="003C435E" w:rsidRPr="005735E0">
        <w:rPr>
          <w:rFonts w:ascii="Arial" w:hAnsi="Arial" w:cs="Arial"/>
          <w:sz w:val="24"/>
          <w:szCs w:val="24"/>
        </w:rPr>
        <w:t>p</w:t>
      </w:r>
      <w:r w:rsidRPr="005735E0">
        <w:rPr>
          <w:rFonts w:ascii="Arial" w:hAnsi="Arial" w:cs="Arial"/>
          <w:sz w:val="24"/>
          <w:szCs w:val="24"/>
        </w:rPr>
        <w:t xml:space="preserve">reventative </w:t>
      </w:r>
      <w:r w:rsidR="003C435E" w:rsidRPr="005735E0">
        <w:rPr>
          <w:rFonts w:ascii="Arial" w:hAnsi="Arial" w:cs="Arial"/>
          <w:sz w:val="24"/>
          <w:szCs w:val="24"/>
        </w:rPr>
        <w:t>b</w:t>
      </w:r>
      <w:r w:rsidRPr="005735E0">
        <w:rPr>
          <w:rFonts w:ascii="Arial" w:hAnsi="Arial" w:cs="Arial"/>
          <w:sz w:val="24"/>
          <w:szCs w:val="24"/>
        </w:rPr>
        <w:t xml:space="preserve">ehaviors among U.S.-Caribbean </w:t>
      </w:r>
      <w:r w:rsidR="003C435E" w:rsidRPr="005735E0">
        <w:rPr>
          <w:rFonts w:ascii="Arial" w:hAnsi="Arial" w:cs="Arial"/>
          <w:sz w:val="24"/>
          <w:szCs w:val="24"/>
        </w:rPr>
        <w:t>t</w:t>
      </w:r>
      <w:r w:rsidRPr="005735E0">
        <w:rPr>
          <w:rFonts w:ascii="Arial" w:hAnsi="Arial" w:cs="Arial"/>
          <w:sz w:val="24"/>
          <w:szCs w:val="24"/>
        </w:rPr>
        <w:t xml:space="preserve">ravelers. </w:t>
      </w:r>
      <w:r w:rsidR="00FF438A" w:rsidRPr="005735E0">
        <w:rPr>
          <w:rFonts w:ascii="Arial" w:hAnsi="Arial" w:cs="Arial"/>
          <w:sz w:val="24"/>
          <w:szCs w:val="24"/>
        </w:rPr>
        <w:t xml:space="preserve">Poster presentation at </w:t>
      </w:r>
      <w:r w:rsidRPr="005735E0">
        <w:rPr>
          <w:rFonts w:ascii="Arial" w:hAnsi="Arial" w:cs="Arial"/>
          <w:sz w:val="24"/>
          <w:szCs w:val="24"/>
        </w:rPr>
        <w:t>The Academy of Leisure Sciences Annual Conference. Greenville, SC.</w:t>
      </w:r>
    </w:p>
    <w:bookmarkEnd w:id="19"/>
    <w:p w14:paraId="227522BF" w14:textId="77777777" w:rsidR="005921C4" w:rsidRPr="005735E0" w:rsidRDefault="005921C4" w:rsidP="00D14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6DA889" w14:textId="644A74A2" w:rsidR="00D14C20" w:rsidRPr="005735E0" w:rsidRDefault="00D14C20" w:rsidP="00D14C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lastRenderedPageBreak/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(2018, October). Science </w:t>
      </w:r>
      <w:r w:rsidR="003C435E" w:rsidRPr="005735E0">
        <w:rPr>
          <w:rFonts w:ascii="Arial" w:hAnsi="Arial" w:cs="Arial"/>
          <w:sz w:val="24"/>
          <w:szCs w:val="24"/>
        </w:rPr>
        <w:t>c</w:t>
      </w:r>
      <w:r w:rsidRPr="005735E0">
        <w:rPr>
          <w:rFonts w:ascii="Arial" w:hAnsi="Arial" w:cs="Arial"/>
          <w:sz w:val="24"/>
          <w:szCs w:val="24"/>
        </w:rPr>
        <w:t xml:space="preserve">ommunication: Storytelling through </w:t>
      </w:r>
      <w:r w:rsidR="003C435E" w:rsidRPr="005735E0">
        <w:rPr>
          <w:rFonts w:ascii="Arial" w:hAnsi="Arial" w:cs="Arial"/>
          <w:sz w:val="24"/>
          <w:szCs w:val="24"/>
        </w:rPr>
        <w:t>a</w:t>
      </w:r>
      <w:r w:rsidRPr="005735E0">
        <w:rPr>
          <w:rFonts w:ascii="Arial" w:hAnsi="Arial" w:cs="Arial"/>
          <w:sz w:val="24"/>
          <w:szCs w:val="24"/>
        </w:rPr>
        <w:t xml:space="preserve">rt and </w:t>
      </w:r>
      <w:r w:rsidR="003C435E" w:rsidRPr="005735E0">
        <w:rPr>
          <w:rFonts w:ascii="Arial" w:hAnsi="Arial" w:cs="Arial"/>
          <w:sz w:val="24"/>
          <w:szCs w:val="24"/>
        </w:rPr>
        <w:t>s</w:t>
      </w:r>
      <w:r w:rsidRPr="005735E0">
        <w:rPr>
          <w:rFonts w:ascii="Arial" w:hAnsi="Arial" w:cs="Arial"/>
          <w:sz w:val="24"/>
          <w:szCs w:val="24"/>
        </w:rPr>
        <w:t>cience. Natural Areas Association Annual Conference, Bloomington, IN.</w:t>
      </w:r>
    </w:p>
    <w:p w14:paraId="1769484A" w14:textId="77777777" w:rsidR="00667FBC" w:rsidRPr="005735E0" w:rsidRDefault="00667FBC" w:rsidP="00D14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090478" w14:textId="4C7018A7" w:rsidR="00D14C20" w:rsidRPr="005735E0" w:rsidRDefault="00D14C20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="000C49D2" w:rsidRPr="005735E0">
        <w:rPr>
          <w:rFonts w:ascii="Arial" w:hAnsi="Arial" w:cs="Arial"/>
          <w:b/>
          <w:sz w:val="24"/>
          <w:szCs w:val="24"/>
        </w:rPr>
        <w:t xml:space="preserve"> </w:t>
      </w:r>
      <w:r w:rsidR="000C49D2" w:rsidRPr="005735E0">
        <w:rPr>
          <w:rFonts w:ascii="Arial" w:hAnsi="Arial" w:cs="Arial"/>
          <w:sz w:val="24"/>
          <w:szCs w:val="24"/>
        </w:rPr>
        <w:t>&amp;</w:t>
      </w:r>
      <w:r w:rsidR="000C49D2" w:rsidRPr="005735E0">
        <w:rPr>
          <w:rFonts w:ascii="Arial" w:hAnsi="Arial" w:cs="Arial"/>
          <w:b/>
          <w:sz w:val="24"/>
          <w:szCs w:val="24"/>
        </w:rPr>
        <w:t xml:space="preserve"> </w:t>
      </w:r>
      <w:r w:rsidR="005921C4" w:rsidRPr="005735E0">
        <w:rPr>
          <w:rFonts w:ascii="Arial" w:hAnsi="Arial" w:cs="Arial"/>
          <w:sz w:val="24"/>
          <w:szCs w:val="24"/>
        </w:rPr>
        <w:t>Omodior, O.</w:t>
      </w:r>
      <w:r w:rsidRPr="005735E0">
        <w:rPr>
          <w:rFonts w:ascii="Arial" w:hAnsi="Arial" w:cs="Arial"/>
          <w:sz w:val="24"/>
          <w:szCs w:val="24"/>
        </w:rPr>
        <w:t xml:space="preserve"> (2018, October). A </w:t>
      </w:r>
      <w:r w:rsidR="00667FBC" w:rsidRPr="005735E0">
        <w:rPr>
          <w:rFonts w:ascii="Arial" w:hAnsi="Arial" w:cs="Arial"/>
          <w:sz w:val="24"/>
          <w:szCs w:val="24"/>
        </w:rPr>
        <w:t>w</w:t>
      </w:r>
      <w:r w:rsidRPr="005735E0">
        <w:rPr>
          <w:rFonts w:ascii="Arial" w:hAnsi="Arial" w:cs="Arial"/>
          <w:sz w:val="24"/>
          <w:szCs w:val="24"/>
        </w:rPr>
        <w:t xml:space="preserve">alk in the </w:t>
      </w:r>
      <w:r w:rsidR="003C435E" w:rsidRPr="005735E0">
        <w:rPr>
          <w:rFonts w:ascii="Arial" w:hAnsi="Arial" w:cs="Arial"/>
          <w:sz w:val="24"/>
          <w:szCs w:val="24"/>
        </w:rPr>
        <w:t>p</w:t>
      </w:r>
      <w:r w:rsidRPr="005735E0">
        <w:rPr>
          <w:rFonts w:ascii="Arial" w:hAnsi="Arial" w:cs="Arial"/>
          <w:sz w:val="24"/>
          <w:szCs w:val="24"/>
        </w:rPr>
        <w:t xml:space="preserve">ark? Using the BDI </w:t>
      </w:r>
      <w:r w:rsidR="003C435E" w:rsidRPr="005735E0">
        <w:rPr>
          <w:rFonts w:ascii="Arial" w:hAnsi="Arial" w:cs="Arial"/>
          <w:sz w:val="24"/>
          <w:szCs w:val="24"/>
        </w:rPr>
        <w:t>l</w:t>
      </w:r>
      <w:r w:rsidRPr="005735E0">
        <w:rPr>
          <w:rFonts w:ascii="Arial" w:hAnsi="Arial" w:cs="Arial"/>
          <w:sz w:val="24"/>
          <w:szCs w:val="24"/>
        </w:rPr>
        <w:t xml:space="preserve">ogic </w:t>
      </w:r>
      <w:r w:rsidR="003C435E" w:rsidRPr="005735E0">
        <w:rPr>
          <w:rFonts w:ascii="Arial" w:hAnsi="Arial" w:cs="Arial"/>
          <w:sz w:val="24"/>
          <w:szCs w:val="24"/>
        </w:rPr>
        <w:t>m</w:t>
      </w:r>
      <w:r w:rsidRPr="005735E0">
        <w:rPr>
          <w:rFonts w:ascii="Arial" w:hAnsi="Arial" w:cs="Arial"/>
          <w:sz w:val="24"/>
          <w:szCs w:val="24"/>
        </w:rPr>
        <w:t xml:space="preserve">odel to </w:t>
      </w:r>
      <w:r w:rsidR="003C435E" w:rsidRPr="005735E0">
        <w:rPr>
          <w:rFonts w:ascii="Arial" w:hAnsi="Arial" w:cs="Arial"/>
          <w:sz w:val="24"/>
          <w:szCs w:val="24"/>
        </w:rPr>
        <w:t>d</w:t>
      </w:r>
      <w:r w:rsidRPr="005735E0">
        <w:rPr>
          <w:rFonts w:ascii="Arial" w:hAnsi="Arial" w:cs="Arial"/>
          <w:sz w:val="24"/>
          <w:szCs w:val="24"/>
        </w:rPr>
        <w:t xml:space="preserve">evelop an </w:t>
      </w:r>
      <w:r w:rsidR="003C435E" w:rsidRPr="005735E0">
        <w:rPr>
          <w:rFonts w:ascii="Arial" w:hAnsi="Arial" w:cs="Arial"/>
          <w:sz w:val="24"/>
          <w:szCs w:val="24"/>
        </w:rPr>
        <w:t>e</w:t>
      </w:r>
      <w:r w:rsidRPr="005735E0">
        <w:rPr>
          <w:rFonts w:ascii="Arial" w:hAnsi="Arial" w:cs="Arial"/>
          <w:sz w:val="24"/>
          <w:szCs w:val="24"/>
        </w:rPr>
        <w:t>vidence-</w:t>
      </w:r>
      <w:r w:rsidR="003C435E" w:rsidRPr="005735E0">
        <w:rPr>
          <w:rFonts w:ascii="Arial" w:hAnsi="Arial" w:cs="Arial"/>
          <w:sz w:val="24"/>
          <w:szCs w:val="24"/>
        </w:rPr>
        <w:t>b</w:t>
      </w:r>
      <w:r w:rsidRPr="005735E0">
        <w:rPr>
          <w:rFonts w:ascii="Arial" w:hAnsi="Arial" w:cs="Arial"/>
          <w:sz w:val="24"/>
          <w:szCs w:val="24"/>
        </w:rPr>
        <w:t xml:space="preserve">ased, </w:t>
      </w:r>
      <w:r w:rsidR="003C435E" w:rsidRPr="005735E0">
        <w:rPr>
          <w:rFonts w:ascii="Arial" w:hAnsi="Arial" w:cs="Arial"/>
          <w:sz w:val="24"/>
          <w:szCs w:val="24"/>
        </w:rPr>
        <w:t>o</w:t>
      </w:r>
      <w:r w:rsidRPr="005735E0">
        <w:rPr>
          <w:rFonts w:ascii="Arial" w:hAnsi="Arial" w:cs="Arial"/>
          <w:sz w:val="24"/>
          <w:szCs w:val="24"/>
        </w:rPr>
        <w:t xml:space="preserve">utdoor, </w:t>
      </w:r>
      <w:r w:rsidR="003C435E" w:rsidRPr="005735E0">
        <w:rPr>
          <w:rFonts w:ascii="Arial" w:hAnsi="Arial" w:cs="Arial"/>
          <w:sz w:val="24"/>
          <w:szCs w:val="24"/>
        </w:rPr>
        <w:t>p</w:t>
      </w:r>
      <w:r w:rsidRPr="005735E0">
        <w:rPr>
          <w:rFonts w:ascii="Arial" w:hAnsi="Arial" w:cs="Arial"/>
          <w:sz w:val="24"/>
          <w:szCs w:val="24"/>
        </w:rPr>
        <w:t xml:space="preserve">ublic </w:t>
      </w:r>
      <w:r w:rsidR="003C435E" w:rsidRPr="005735E0">
        <w:rPr>
          <w:rFonts w:ascii="Arial" w:hAnsi="Arial" w:cs="Arial"/>
          <w:sz w:val="24"/>
          <w:szCs w:val="24"/>
        </w:rPr>
        <w:t>h</w:t>
      </w:r>
      <w:r w:rsidRPr="005735E0">
        <w:rPr>
          <w:rFonts w:ascii="Arial" w:hAnsi="Arial" w:cs="Arial"/>
          <w:sz w:val="24"/>
          <w:szCs w:val="24"/>
        </w:rPr>
        <w:t xml:space="preserve">ealth </w:t>
      </w:r>
      <w:r w:rsidR="003C435E" w:rsidRPr="005735E0">
        <w:rPr>
          <w:rFonts w:ascii="Arial" w:hAnsi="Arial" w:cs="Arial"/>
          <w:sz w:val="24"/>
          <w:szCs w:val="24"/>
        </w:rPr>
        <w:t>s</w:t>
      </w:r>
      <w:r w:rsidRPr="005735E0">
        <w:rPr>
          <w:rFonts w:ascii="Arial" w:hAnsi="Arial" w:cs="Arial"/>
          <w:sz w:val="24"/>
          <w:szCs w:val="24"/>
        </w:rPr>
        <w:t>tress-</w:t>
      </w:r>
      <w:r w:rsidR="003C435E" w:rsidRPr="005735E0">
        <w:rPr>
          <w:rFonts w:ascii="Arial" w:hAnsi="Arial" w:cs="Arial"/>
          <w:sz w:val="24"/>
          <w:szCs w:val="24"/>
        </w:rPr>
        <w:t>r</w:t>
      </w:r>
      <w:r w:rsidRPr="005735E0">
        <w:rPr>
          <w:rFonts w:ascii="Arial" w:hAnsi="Arial" w:cs="Arial"/>
          <w:sz w:val="24"/>
          <w:szCs w:val="24"/>
        </w:rPr>
        <w:t xml:space="preserve">eduction </w:t>
      </w:r>
      <w:r w:rsidR="003C435E" w:rsidRPr="005735E0">
        <w:rPr>
          <w:rFonts w:ascii="Arial" w:hAnsi="Arial" w:cs="Arial"/>
          <w:sz w:val="24"/>
          <w:szCs w:val="24"/>
        </w:rPr>
        <w:t>i</w:t>
      </w:r>
      <w:r w:rsidRPr="005735E0">
        <w:rPr>
          <w:rFonts w:ascii="Arial" w:hAnsi="Arial" w:cs="Arial"/>
          <w:sz w:val="24"/>
          <w:szCs w:val="24"/>
        </w:rPr>
        <w:t>ntervention. Poster Presentatio</w:t>
      </w:r>
      <w:r w:rsidR="00FF438A" w:rsidRPr="005735E0">
        <w:rPr>
          <w:rFonts w:ascii="Arial" w:hAnsi="Arial" w:cs="Arial"/>
          <w:sz w:val="24"/>
          <w:szCs w:val="24"/>
        </w:rPr>
        <w:t>n at the</w:t>
      </w:r>
      <w:r w:rsidRPr="005735E0">
        <w:rPr>
          <w:rFonts w:ascii="Arial" w:hAnsi="Arial" w:cs="Arial"/>
          <w:sz w:val="24"/>
          <w:szCs w:val="24"/>
        </w:rPr>
        <w:t xml:space="preserve"> Natural Areas Association Annual Conference, Bloomington, IN.</w:t>
      </w:r>
    </w:p>
    <w:p w14:paraId="0CE3001E" w14:textId="77777777" w:rsidR="00D14C20" w:rsidRPr="005735E0" w:rsidRDefault="00D14C20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85AD5D" w14:textId="0986FA9E" w:rsidR="00542BA2" w:rsidRPr="005735E0" w:rsidRDefault="005A6C60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 xml:space="preserve">Anderson, K.R. </w:t>
      </w:r>
      <w:r w:rsidRPr="005735E0">
        <w:rPr>
          <w:rFonts w:ascii="Arial" w:hAnsi="Arial" w:cs="Arial"/>
          <w:sz w:val="24"/>
          <w:szCs w:val="24"/>
        </w:rPr>
        <w:t xml:space="preserve">(2018, April). Diversity initiatives in outdoor recreation and “the </w:t>
      </w:r>
      <w:r w:rsidR="00667FBC" w:rsidRPr="005735E0">
        <w:rPr>
          <w:rFonts w:ascii="Arial" w:hAnsi="Arial" w:cs="Arial"/>
          <w:sz w:val="24"/>
          <w:szCs w:val="24"/>
        </w:rPr>
        <w:t>W</w:t>
      </w:r>
      <w:r w:rsidRPr="005735E0">
        <w:rPr>
          <w:rFonts w:ascii="Arial" w:hAnsi="Arial" w:cs="Arial"/>
          <w:sz w:val="24"/>
          <w:szCs w:val="24"/>
        </w:rPr>
        <w:t>hite-</w:t>
      </w:r>
      <w:r w:rsidR="00667FBC" w:rsidRPr="005735E0">
        <w:rPr>
          <w:rFonts w:ascii="Arial" w:hAnsi="Arial" w:cs="Arial"/>
          <w:sz w:val="24"/>
          <w:szCs w:val="24"/>
        </w:rPr>
        <w:t>S</w:t>
      </w:r>
      <w:r w:rsidRPr="005735E0">
        <w:rPr>
          <w:rFonts w:ascii="Arial" w:hAnsi="Arial" w:cs="Arial"/>
          <w:sz w:val="24"/>
          <w:szCs w:val="24"/>
        </w:rPr>
        <w:t xml:space="preserve">avior </w:t>
      </w:r>
      <w:r w:rsidR="00667FBC" w:rsidRPr="005735E0">
        <w:rPr>
          <w:rFonts w:ascii="Arial" w:hAnsi="Arial" w:cs="Arial"/>
          <w:sz w:val="24"/>
          <w:szCs w:val="24"/>
        </w:rPr>
        <w:t>I</w:t>
      </w:r>
      <w:r w:rsidRPr="005735E0">
        <w:rPr>
          <w:rFonts w:ascii="Arial" w:hAnsi="Arial" w:cs="Arial"/>
          <w:sz w:val="24"/>
          <w:szCs w:val="24"/>
        </w:rPr>
        <w:t xml:space="preserve">ndustrial </w:t>
      </w:r>
      <w:r w:rsidR="00667FBC" w:rsidRPr="005735E0">
        <w:rPr>
          <w:rFonts w:ascii="Arial" w:hAnsi="Arial" w:cs="Arial"/>
          <w:sz w:val="24"/>
          <w:szCs w:val="24"/>
        </w:rPr>
        <w:t>C</w:t>
      </w:r>
      <w:r w:rsidRPr="005735E0">
        <w:rPr>
          <w:rFonts w:ascii="Arial" w:hAnsi="Arial" w:cs="Arial"/>
          <w:sz w:val="24"/>
          <w:szCs w:val="24"/>
        </w:rPr>
        <w:t xml:space="preserve">omplex”: Parallels in </w:t>
      </w:r>
      <w:r w:rsidR="00667FBC" w:rsidRPr="005735E0">
        <w:rPr>
          <w:rFonts w:ascii="Arial" w:hAnsi="Arial" w:cs="Arial"/>
          <w:sz w:val="24"/>
          <w:szCs w:val="24"/>
        </w:rPr>
        <w:t>r</w:t>
      </w:r>
      <w:r w:rsidRPr="005735E0">
        <w:rPr>
          <w:rFonts w:ascii="Arial" w:hAnsi="Arial" w:cs="Arial"/>
          <w:sz w:val="24"/>
          <w:szCs w:val="24"/>
        </w:rPr>
        <w:t xml:space="preserve">esearch &amp; </w:t>
      </w:r>
      <w:r w:rsidR="00667FBC" w:rsidRPr="005735E0">
        <w:rPr>
          <w:rFonts w:ascii="Arial" w:hAnsi="Arial" w:cs="Arial"/>
          <w:sz w:val="24"/>
          <w:szCs w:val="24"/>
        </w:rPr>
        <w:t>p</w:t>
      </w:r>
      <w:r w:rsidRPr="005735E0">
        <w:rPr>
          <w:rFonts w:ascii="Arial" w:hAnsi="Arial" w:cs="Arial"/>
          <w:sz w:val="24"/>
          <w:szCs w:val="24"/>
        </w:rPr>
        <w:t>ractice. Center for Research on Race and Ethnicity Annual Symposium, Bloomington, IN.</w:t>
      </w:r>
    </w:p>
    <w:p w14:paraId="055E4532" w14:textId="5D9098C4" w:rsidR="00542BA2" w:rsidRPr="00BF0D71" w:rsidRDefault="00542BA2" w:rsidP="00F31165">
      <w:pPr>
        <w:pStyle w:val="Heading1"/>
      </w:pPr>
      <w:r w:rsidRPr="00BF0D71">
        <w:t>Invited Presentations</w:t>
      </w:r>
      <w:r w:rsidRPr="00BF0D71">
        <w:tab/>
      </w:r>
      <w:r w:rsidRPr="00BF0D71">
        <w:tab/>
      </w:r>
    </w:p>
    <w:p w14:paraId="45A44177" w14:textId="6AE1F493" w:rsidR="00043E23" w:rsidRPr="005735E0" w:rsidRDefault="00043E23" w:rsidP="00AA3C7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 xml:space="preserve">Anderson, K.R. </w:t>
      </w:r>
      <w:r w:rsidRPr="005735E0">
        <w:rPr>
          <w:rFonts w:ascii="Arial" w:hAnsi="Arial" w:cs="Arial"/>
          <w:bCs/>
          <w:sz w:val="24"/>
          <w:szCs w:val="24"/>
        </w:rPr>
        <w:t xml:space="preserve">(2020, October) </w:t>
      </w:r>
      <w:r w:rsidR="00AA3C74" w:rsidRPr="005735E0">
        <w:rPr>
          <w:rFonts w:ascii="Arial" w:hAnsi="Arial" w:cs="Arial"/>
          <w:bCs/>
          <w:sz w:val="24"/>
          <w:szCs w:val="24"/>
        </w:rPr>
        <w:t xml:space="preserve">Summer Bummers: Exploring the impact of extreme heat events and COVID-19 on families’ leisure behaviors, physical activity, and public recreational facility use. </w:t>
      </w:r>
      <w:r w:rsidRPr="005735E0">
        <w:rPr>
          <w:rFonts w:ascii="Arial" w:hAnsi="Arial" w:cs="Arial"/>
          <w:bCs/>
          <w:sz w:val="24"/>
          <w:szCs w:val="24"/>
        </w:rPr>
        <w:t xml:space="preserve">Health &amp; Wellness Design Research Colloquium, Bloomington, IN. </w:t>
      </w:r>
    </w:p>
    <w:p w14:paraId="072F88EB" w14:textId="77777777" w:rsidR="00043E23" w:rsidRPr="005735E0" w:rsidRDefault="00043E23" w:rsidP="00AA3C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5F3172" w14:textId="6EB7406D" w:rsidR="00FA40F0" w:rsidRPr="005735E0" w:rsidRDefault="00FA40F0" w:rsidP="00AA3C7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 xml:space="preserve">Anderson, K.R. </w:t>
      </w:r>
      <w:r w:rsidRPr="005735E0">
        <w:rPr>
          <w:rFonts w:ascii="Arial" w:hAnsi="Arial" w:cs="Arial"/>
          <w:bCs/>
          <w:sz w:val="24"/>
          <w:szCs w:val="24"/>
        </w:rPr>
        <w:t>(2020, September) Regulatory institutions, immigration, and “</w:t>
      </w:r>
      <w:proofErr w:type="spellStart"/>
      <w:r w:rsidRPr="005735E0">
        <w:rPr>
          <w:rFonts w:ascii="Arial" w:hAnsi="Arial" w:cs="Arial"/>
          <w:bCs/>
          <w:sz w:val="24"/>
          <w:szCs w:val="24"/>
        </w:rPr>
        <w:t>gentefication</w:t>
      </w:r>
      <w:proofErr w:type="spellEnd"/>
      <w:r w:rsidRPr="005735E0">
        <w:rPr>
          <w:rFonts w:ascii="Arial" w:hAnsi="Arial" w:cs="Arial"/>
          <w:bCs/>
          <w:sz w:val="24"/>
          <w:szCs w:val="24"/>
        </w:rPr>
        <w:t xml:space="preserve">”: The social-ecological context shaping responses to soil lead contamination in Southeast Los Angeles. Ostrom Workshop Research Series, Bloomington, IN. </w:t>
      </w:r>
    </w:p>
    <w:p w14:paraId="61B11AD4" w14:textId="00174D53" w:rsidR="00FA40F0" w:rsidRPr="005735E0" w:rsidRDefault="00FA40F0" w:rsidP="00751AA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D6F5FF" w14:textId="45C996F5" w:rsidR="00751AA3" w:rsidRPr="005735E0" w:rsidRDefault="00751AA3" w:rsidP="00751A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(2019, April). Supporting outdoor recreation without standing for environmental justice? A soil lead argument. Outdoor and Adventure Research Symposium, Bloomington, IN.</w:t>
      </w:r>
    </w:p>
    <w:p w14:paraId="06848B0C" w14:textId="6827CD54" w:rsidR="00751AA3" w:rsidRPr="005735E0" w:rsidRDefault="00751AA3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60B94" w14:textId="5B6689E2" w:rsidR="00751AA3" w:rsidRPr="005735E0" w:rsidRDefault="00751AA3" w:rsidP="00E96320">
      <w:pPr>
        <w:spacing w:after="0" w:line="257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Zwart, R. &amp; </w:t>
      </w: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(2019, April). Student growth through experiential learning: Transferable skill development through outdoor adventure education programming. Outdoor and Adventure Research Symposium, Bloomington, IN.</w:t>
      </w:r>
    </w:p>
    <w:p w14:paraId="07C48BDB" w14:textId="77777777" w:rsidR="00E96320" w:rsidRPr="005735E0" w:rsidRDefault="00E96320" w:rsidP="00E96320">
      <w:pPr>
        <w:spacing w:after="0" w:line="257" w:lineRule="auto"/>
        <w:rPr>
          <w:rFonts w:ascii="Arial" w:hAnsi="Arial" w:cs="Arial"/>
          <w:sz w:val="24"/>
          <w:szCs w:val="24"/>
        </w:rPr>
      </w:pPr>
    </w:p>
    <w:p w14:paraId="1AC5A9A6" w14:textId="6D4E6466" w:rsidR="00170F0E" w:rsidRPr="005735E0" w:rsidRDefault="00170F0E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="000A6ED4" w:rsidRPr="005735E0">
        <w:rPr>
          <w:rFonts w:ascii="Arial" w:hAnsi="Arial" w:cs="Arial"/>
          <w:b/>
          <w:sz w:val="24"/>
          <w:szCs w:val="24"/>
        </w:rPr>
        <w:t xml:space="preserve"> </w:t>
      </w:r>
      <w:r w:rsidR="000A6ED4" w:rsidRPr="005735E0">
        <w:rPr>
          <w:rFonts w:ascii="Arial" w:hAnsi="Arial" w:cs="Arial"/>
          <w:sz w:val="24"/>
          <w:szCs w:val="24"/>
        </w:rPr>
        <w:t>&amp;</w:t>
      </w:r>
      <w:r w:rsidR="000A6ED4" w:rsidRPr="005735E0">
        <w:rPr>
          <w:rFonts w:ascii="Arial" w:hAnsi="Arial" w:cs="Arial"/>
          <w:b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Ewert, A. (2018, January). Human health and natural environments. Coalition for Education in the Outdoors Biennial Conference, Martinsville, IN.</w:t>
      </w:r>
    </w:p>
    <w:p w14:paraId="1582E35E" w14:textId="11688C1F" w:rsidR="00170F0E" w:rsidRPr="005735E0" w:rsidRDefault="00170F0E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4AE20D" w14:textId="178E955E" w:rsidR="00751AA3" w:rsidRPr="005735E0" w:rsidRDefault="00751AA3" w:rsidP="00751A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Lugg, M. </w:t>
      </w:r>
      <w:r w:rsidR="000C49D2" w:rsidRPr="005735E0">
        <w:rPr>
          <w:rFonts w:ascii="Arial" w:hAnsi="Arial" w:cs="Arial"/>
          <w:sz w:val="24"/>
          <w:szCs w:val="24"/>
        </w:rPr>
        <w:t xml:space="preserve">&amp; </w:t>
      </w:r>
      <w:r w:rsidR="000C49D2" w:rsidRPr="005735E0">
        <w:rPr>
          <w:rFonts w:ascii="Arial" w:hAnsi="Arial" w:cs="Arial"/>
          <w:b/>
          <w:sz w:val="24"/>
          <w:szCs w:val="24"/>
        </w:rPr>
        <w:t>Anderson, K.R.</w:t>
      </w:r>
      <w:r w:rsidR="000C49D2" w:rsidRPr="005735E0">
        <w:rPr>
          <w:rFonts w:ascii="Arial" w:hAnsi="Arial" w:cs="Arial"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(2017, April). Fire ecology in Idaho’s wildlands. AVID STEM Day at the University of Idaho, Boise. Boise, ID.</w:t>
      </w:r>
    </w:p>
    <w:p w14:paraId="34CEEE0E" w14:textId="77777777" w:rsidR="00751AA3" w:rsidRPr="005735E0" w:rsidRDefault="00751AA3" w:rsidP="00751A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8F670E" w14:textId="77777777" w:rsidR="00751AA3" w:rsidRPr="005735E0" w:rsidRDefault="00751AA3" w:rsidP="00751A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Carron, A., </w:t>
      </w:r>
      <w:r w:rsidRPr="005735E0">
        <w:rPr>
          <w:rFonts w:ascii="Arial" w:hAnsi="Arial" w:cs="Arial"/>
          <w:b/>
          <w:sz w:val="24"/>
          <w:szCs w:val="24"/>
        </w:rPr>
        <w:t>Anderson, K.R.,</w:t>
      </w:r>
      <w:r w:rsidRPr="005735E0">
        <w:rPr>
          <w:rFonts w:ascii="Arial" w:hAnsi="Arial" w:cs="Arial"/>
          <w:sz w:val="24"/>
          <w:szCs w:val="24"/>
        </w:rPr>
        <w:t xml:space="preserve"> Speicher, A., &amp; </w:t>
      </w:r>
      <w:proofErr w:type="spellStart"/>
      <w:r w:rsidRPr="005735E0">
        <w:rPr>
          <w:rFonts w:ascii="Arial" w:hAnsi="Arial" w:cs="Arial"/>
          <w:sz w:val="24"/>
          <w:szCs w:val="24"/>
        </w:rPr>
        <w:t>Rheault</w:t>
      </w:r>
      <w:proofErr w:type="spellEnd"/>
      <w:r w:rsidRPr="005735E0">
        <w:rPr>
          <w:rFonts w:ascii="Arial" w:hAnsi="Arial" w:cs="Arial"/>
          <w:sz w:val="24"/>
          <w:szCs w:val="24"/>
        </w:rPr>
        <w:t>, A. (2017, February). Idaho’s wild nature. Boise State University Engineering &amp; Science Festival. Boise, ID.</w:t>
      </w:r>
    </w:p>
    <w:p w14:paraId="72D44AEA" w14:textId="77777777" w:rsidR="00751AA3" w:rsidRPr="005735E0" w:rsidRDefault="00751AA3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F76AD1" w14:textId="5CE9B64B" w:rsidR="00170F0E" w:rsidRPr="005735E0" w:rsidRDefault="00170F0E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&amp; Blenkhorn, M. (2016, May). Benchmarking achievement with an external data dashboard. Illinois Network of Charter Schools Spring Conference. Chicago, IL.</w:t>
      </w:r>
    </w:p>
    <w:p w14:paraId="1428FF08" w14:textId="77777777" w:rsidR="00751AA3" w:rsidRPr="005735E0" w:rsidRDefault="00751AA3" w:rsidP="00751A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CCA52F" w14:textId="77777777" w:rsidR="00751AA3" w:rsidRPr="005735E0" w:rsidRDefault="00751AA3" w:rsidP="00751A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(2016, April). Applying business skills to a career in public or nonprofit sectors. Kelley Institute for Social Impact Chicago Trip. Chicago, IL.</w:t>
      </w:r>
    </w:p>
    <w:p w14:paraId="54C77CB8" w14:textId="517638A9" w:rsidR="008F4620" w:rsidRPr="00BF0D71" w:rsidRDefault="002F11D3" w:rsidP="00F31165">
      <w:pPr>
        <w:pStyle w:val="Heading1"/>
      </w:pPr>
      <w:r w:rsidRPr="00BF0D71">
        <w:lastRenderedPageBreak/>
        <w:t xml:space="preserve">Invited </w:t>
      </w:r>
      <w:r w:rsidR="00F71A46" w:rsidRPr="00BF0D71">
        <w:t>Lectures</w:t>
      </w:r>
      <w:r w:rsidR="008F4620" w:rsidRPr="00BF0D71">
        <w:tab/>
      </w:r>
      <w:r w:rsidR="008F4620" w:rsidRPr="00BF0D71">
        <w:tab/>
      </w:r>
    </w:p>
    <w:p w14:paraId="567A72C3" w14:textId="1AC35510" w:rsidR="00131444" w:rsidRPr="005735E0" w:rsidRDefault="00131444" w:rsidP="001314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(2019, September). Environmental </w:t>
      </w:r>
      <w:r w:rsidR="00E00754" w:rsidRPr="005735E0">
        <w:rPr>
          <w:rFonts w:ascii="Arial" w:hAnsi="Arial" w:cs="Arial"/>
          <w:sz w:val="24"/>
          <w:szCs w:val="24"/>
        </w:rPr>
        <w:t>j</w:t>
      </w:r>
      <w:r w:rsidRPr="005735E0">
        <w:rPr>
          <w:rFonts w:ascii="Arial" w:hAnsi="Arial" w:cs="Arial"/>
          <w:sz w:val="24"/>
          <w:szCs w:val="24"/>
        </w:rPr>
        <w:t>ustice: Pollution, parks, and action. SPH O210 Introduction to Outdoor Recreation, Parks, and Human Ecology. Bloomington, IN: Indiana University.</w:t>
      </w:r>
    </w:p>
    <w:p w14:paraId="614606A9" w14:textId="77777777" w:rsidR="00131444" w:rsidRPr="005735E0" w:rsidRDefault="00131444" w:rsidP="00667F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6D19F3" w14:textId="254849DA" w:rsidR="00667FBC" w:rsidRPr="005735E0" w:rsidRDefault="00667FBC" w:rsidP="00667F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</w:t>
      </w:r>
      <w:r w:rsidR="000C49D2" w:rsidRPr="005735E0">
        <w:rPr>
          <w:rFonts w:ascii="Arial" w:hAnsi="Arial" w:cs="Arial"/>
          <w:sz w:val="24"/>
          <w:szCs w:val="24"/>
        </w:rPr>
        <w:t>9</w:t>
      </w:r>
      <w:r w:rsidRPr="005735E0">
        <w:rPr>
          <w:rFonts w:ascii="Arial" w:hAnsi="Arial" w:cs="Arial"/>
          <w:sz w:val="24"/>
          <w:szCs w:val="24"/>
        </w:rPr>
        <w:t xml:space="preserve">, </w:t>
      </w:r>
      <w:r w:rsidR="000C49D2" w:rsidRPr="005735E0">
        <w:rPr>
          <w:rFonts w:ascii="Arial" w:hAnsi="Arial" w:cs="Arial"/>
          <w:sz w:val="24"/>
          <w:szCs w:val="24"/>
        </w:rPr>
        <w:t>March</w:t>
      </w:r>
      <w:r w:rsidRPr="005735E0">
        <w:rPr>
          <w:rFonts w:ascii="Arial" w:hAnsi="Arial" w:cs="Arial"/>
          <w:sz w:val="24"/>
          <w:szCs w:val="24"/>
        </w:rPr>
        <w:t>). Environmental justice in parks and recreation. SPH O210 Introduction to Outdoor Recreation, Parks, and Human Ecology. Bloomington, IN: Indiana University.</w:t>
      </w:r>
    </w:p>
    <w:p w14:paraId="0DEF1E61" w14:textId="77777777" w:rsidR="00667FBC" w:rsidRPr="005735E0" w:rsidRDefault="00667FBC" w:rsidP="003C43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3F8D54" w14:textId="55CF54A5" w:rsidR="00870AF4" w:rsidRPr="005735E0" w:rsidRDefault="00870AF4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(2018, January). Environmental justice: Exposure, access, and opportunity. School of Public Health Living Learning Center. Bloomington, IN: Indiana University.</w:t>
      </w:r>
    </w:p>
    <w:p w14:paraId="2665C99E" w14:textId="77777777" w:rsidR="00E556C4" w:rsidRPr="005735E0" w:rsidRDefault="00E556C4" w:rsidP="003C4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2ED8C9" w14:textId="317EE180" w:rsidR="00870AF4" w:rsidRPr="005735E0" w:rsidRDefault="00870AF4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="00295E47" w:rsidRPr="005735E0">
        <w:rPr>
          <w:rFonts w:ascii="Arial" w:hAnsi="Arial" w:cs="Arial"/>
          <w:sz w:val="24"/>
          <w:szCs w:val="24"/>
        </w:rPr>
        <w:t xml:space="preserve"> &amp; Naaman, K. </w:t>
      </w:r>
      <w:r w:rsidRPr="005735E0">
        <w:rPr>
          <w:rFonts w:ascii="Arial" w:hAnsi="Arial" w:cs="Arial"/>
          <w:sz w:val="24"/>
          <w:szCs w:val="24"/>
        </w:rPr>
        <w:t>(2018, November). Data applications in “the real world”. SPH R314 Data-Based Decision Making. Bloomington, IN: Indiana University.</w:t>
      </w:r>
    </w:p>
    <w:p w14:paraId="7263B949" w14:textId="77777777" w:rsidR="00E556C4" w:rsidRPr="005735E0" w:rsidRDefault="00E556C4" w:rsidP="003C43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00C09F" w14:textId="7A3A1DE4" w:rsidR="00416E00" w:rsidRPr="005735E0" w:rsidRDefault="00416E00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(2018, O</w:t>
      </w:r>
      <w:r w:rsidR="00870AF4" w:rsidRPr="005735E0">
        <w:rPr>
          <w:rFonts w:ascii="Arial" w:hAnsi="Arial" w:cs="Arial"/>
          <w:sz w:val="24"/>
          <w:szCs w:val="24"/>
        </w:rPr>
        <w:t>ctober). Outdoor a</w:t>
      </w:r>
      <w:r w:rsidRPr="005735E0">
        <w:rPr>
          <w:rFonts w:ascii="Arial" w:hAnsi="Arial" w:cs="Arial"/>
          <w:sz w:val="24"/>
          <w:szCs w:val="24"/>
        </w:rPr>
        <w:t xml:space="preserve">dventure </w:t>
      </w:r>
      <w:r w:rsidR="00870AF4" w:rsidRPr="005735E0">
        <w:rPr>
          <w:rFonts w:ascii="Arial" w:hAnsi="Arial" w:cs="Arial"/>
          <w:sz w:val="24"/>
          <w:szCs w:val="24"/>
        </w:rPr>
        <w:t>program evaluation &amp; o</w:t>
      </w:r>
      <w:r w:rsidRPr="005735E0">
        <w:rPr>
          <w:rFonts w:ascii="Arial" w:hAnsi="Arial" w:cs="Arial"/>
          <w:sz w:val="24"/>
          <w:szCs w:val="24"/>
        </w:rPr>
        <w:t xml:space="preserve">utcomes. SPH </w:t>
      </w:r>
      <w:r w:rsidR="006F386D" w:rsidRPr="005735E0">
        <w:rPr>
          <w:rFonts w:ascii="Arial" w:hAnsi="Arial" w:cs="Arial"/>
          <w:sz w:val="24"/>
          <w:szCs w:val="24"/>
        </w:rPr>
        <w:t>O</w:t>
      </w:r>
      <w:r w:rsidRPr="005735E0">
        <w:rPr>
          <w:rFonts w:ascii="Arial" w:hAnsi="Arial" w:cs="Arial"/>
          <w:sz w:val="24"/>
          <w:szCs w:val="24"/>
        </w:rPr>
        <w:t>279 Outdoor Adventure Education. Bloomington, IN: Indiana University.</w:t>
      </w:r>
    </w:p>
    <w:p w14:paraId="5FD340B4" w14:textId="77777777" w:rsidR="00E556C4" w:rsidRPr="005735E0" w:rsidRDefault="00E556C4" w:rsidP="003C4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08BDED" w14:textId="69CF3AC1" w:rsidR="00416E00" w:rsidRPr="005735E0" w:rsidRDefault="00416E00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</w:t>
      </w:r>
      <w:r w:rsidR="00870AF4" w:rsidRPr="005735E0">
        <w:rPr>
          <w:rFonts w:ascii="Arial" w:hAnsi="Arial" w:cs="Arial"/>
          <w:b/>
          <w:sz w:val="24"/>
          <w:szCs w:val="24"/>
        </w:rPr>
        <w:t>.R.</w:t>
      </w:r>
      <w:r w:rsidR="00870AF4" w:rsidRPr="005735E0">
        <w:rPr>
          <w:rFonts w:ascii="Arial" w:hAnsi="Arial" w:cs="Arial"/>
          <w:sz w:val="24"/>
          <w:szCs w:val="24"/>
        </w:rPr>
        <w:t xml:space="preserve"> </w:t>
      </w:r>
      <w:r w:rsidR="00295E47" w:rsidRPr="005735E0">
        <w:rPr>
          <w:rFonts w:ascii="Arial" w:hAnsi="Arial" w:cs="Arial"/>
          <w:sz w:val="24"/>
          <w:szCs w:val="24"/>
        </w:rPr>
        <w:t xml:space="preserve">&amp; Zwart, R. </w:t>
      </w:r>
      <w:r w:rsidR="00870AF4" w:rsidRPr="005735E0">
        <w:rPr>
          <w:rFonts w:ascii="Arial" w:hAnsi="Arial" w:cs="Arial"/>
          <w:sz w:val="24"/>
          <w:szCs w:val="24"/>
        </w:rPr>
        <w:t>(2018, October). Assessing skill development through adventure education program e</w:t>
      </w:r>
      <w:r w:rsidRPr="005735E0">
        <w:rPr>
          <w:rFonts w:ascii="Arial" w:hAnsi="Arial" w:cs="Arial"/>
          <w:sz w:val="24"/>
          <w:szCs w:val="24"/>
        </w:rPr>
        <w:t>valuation. STAT S690 Statistical Consulting. Bloomington, IN: Indiana University.</w:t>
      </w:r>
    </w:p>
    <w:p w14:paraId="5609679F" w14:textId="77777777" w:rsidR="00E556C4" w:rsidRPr="005735E0" w:rsidRDefault="00E556C4" w:rsidP="003C4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5E2ADE" w14:textId="41D93107" w:rsidR="00416E00" w:rsidRPr="005735E0" w:rsidRDefault="00416E00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</w:t>
      </w:r>
      <w:r w:rsidR="00870AF4" w:rsidRPr="005735E0">
        <w:rPr>
          <w:rFonts w:ascii="Arial" w:hAnsi="Arial" w:cs="Arial"/>
          <w:b/>
          <w:sz w:val="24"/>
          <w:szCs w:val="24"/>
        </w:rPr>
        <w:t>R.</w:t>
      </w:r>
      <w:r w:rsidR="00870AF4" w:rsidRPr="005735E0">
        <w:rPr>
          <w:rFonts w:ascii="Arial" w:hAnsi="Arial" w:cs="Arial"/>
          <w:sz w:val="24"/>
          <w:szCs w:val="24"/>
        </w:rPr>
        <w:t xml:space="preserve"> (2018, September). Natives, invasives, and outdoor r</w:t>
      </w:r>
      <w:r w:rsidRPr="005735E0">
        <w:rPr>
          <w:rFonts w:ascii="Arial" w:hAnsi="Arial" w:cs="Arial"/>
          <w:sz w:val="24"/>
          <w:szCs w:val="24"/>
        </w:rPr>
        <w:t>ecreation. SPH O210 Introduction to Outdoor Recreation, Parks, and Human Ecology. Bloomington, IN: Indiana University.</w:t>
      </w:r>
    </w:p>
    <w:p w14:paraId="443AB375" w14:textId="77777777" w:rsidR="00E556C4" w:rsidRPr="005735E0" w:rsidRDefault="00E556C4" w:rsidP="003C4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B8F66F" w14:textId="5F0EEEED" w:rsidR="005A6C60" w:rsidRPr="005735E0" w:rsidRDefault="005A6C60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</w:t>
      </w:r>
      <w:r w:rsidR="00870AF4" w:rsidRPr="005735E0">
        <w:rPr>
          <w:rFonts w:ascii="Arial" w:hAnsi="Arial" w:cs="Arial"/>
          <w:b/>
          <w:sz w:val="24"/>
          <w:szCs w:val="24"/>
        </w:rPr>
        <w:t xml:space="preserve"> K.R.</w:t>
      </w:r>
      <w:r w:rsidR="00870AF4" w:rsidRPr="005735E0">
        <w:rPr>
          <w:rFonts w:ascii="Arial" w:hAnsi="Arial" w:cs="Arial"/>
          <w:sz w:val="24"/>
          <w:szCs w:val="24"/>
        </w:rPr>
        <w:t xml:space="preserve"> (2018, April). Visual design &amp; presentation: Using data to tell a </w:t>
      </w:r>
      <w:r w:rsidR="00751AA3" w:rsidRPr="005735E0">
        <w:rPr>
          <w:rFonts w:ascii="Arial" w:hAnsi="Arial" w:cs="Arial"/>
          <w:sz w:val="24"/>
          <w:szCs w:val="24"/>
        </w:rPr>
        <w:t>s</w:t>
      </w:r>
      <w:r w:rsidRPr="005735E0">
        <w:rPr>
          <w:rFonts w:ascii="Arial" w:hAnsi="Arial" w:cs="Arial"/>
          <w:sz w:val="24"/>
          <w:szCs w:val="24"/>
        </w:rPr>
        <w:t xml:space="preserve">tory. </w:t>
      </w:r>
      <w:r w:rsidR="00DC405B" w:rsidRPr="005735E0">
        <w:rPr>
          <w:rFonts w:ascii="Arial" w:hAnsi="Arial" w:cs="Arial"/>
          <w:sz w:val="24"/>
          <w:szCs w:val="24"/>
        </w:rPr>
        <w:t xml:space="preserve">SPH </w:t>
      </w:r>
      <w:r w:rsidRPr="005735E0">
        <w:rPr>
          <w:rFonts w:ascii="Arial" w:hAnsi="Arial" w:cs="Arial"/>
          <w:sz w:val="24"/>
          <w:szCs w:val="24"/>
        </w:rPr>
        <w:t>R314 Data-Based Decision Making. Bloomington, IN: Indiana University.</w:t>
      </w:r>
    </w:p>
    <w:p w14:paraId="6CBF28B5" w14:textId="77777777" w:rsidR="00E556C4" w:rsidRPr="005735E0" w:rsidRDefault="00E556C4" w:rsidP="003C4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50015F" w14:textId="05FEF394" w:rsidR="00302B92" w:rsidRPr="005735E0" w:rsidRDefault="00302B92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(2018, February). Science-based management: Using data </w:t>
      </w:r>
      <w:r w:rsidR="004B7CFA" w:rsidRPr="005735E0">
        <w:rPr>
          <w:rFonts w:ascii="Arial" w:hAnsi="Arial" w:cs="Arial"/>
          <w:sz w:val="24"/>
          <w:szCs w:val="24"/>
        </w:rPr>
        <w:t>and</w:t>
      </w:r>
      <w:r w:rsidRPr="005735E0">
        <w:rPr>
          <w:rFonts w:ascii="Arial" w:hAnsi="Arial" w:cs="Arial"/>
          <w:sz w:val="24"/>
          <w:szCs w:val="24"/>
        </w:rPr>
        <w:t xml:space="preserve"> visual design to tell a story. SPH</w:t>
      </w:r>
      <w:r w:rsidR="00DC405B" w:rsidRPr="005735E0">
        <w:rPr>
          <w:rFonts w:ascii="Arial" w:hAnsi="Arial" w:cs="Arial"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O210 Introduction to Outdoor Recreation, Parks, and Human Ecology. Bloomington, IN: Indiana University.</w:t>
      </w:r>
    </w:p>
    <w:p w14:paraId="464E0726" w14:textId="77777777" w:rsidR="00E556C4" w:rsidRPr="005735E0" w:rsidRDefault="00E556C4" w:rsidP="003C4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DD6E79" w14:textId="3A752195" w:rsidR="00F318DF" w:rsidRPr="005735E0" w:rsidRDefault="00F318DF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(2018, January). Data-based decision making in outdoor recreation-related fields. SPH</w:t>
      </w:r>
      <w:r w:rsidR="00DC405B" w:rsidRPr="005735E0">
        <w:rPr>
          <w:rFonts w:ascii="Arial" w:hAnsi="Arial" w:cs="Arial"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R314 Data-based Decision Making. Bloomington, IN: Indiana University.</w:t>
      </w:r>
    </w:p>
    <w:p w14:paraId="5060B351" w14:textId="77777777" w:rsidR="00667FBC" w:rsidRPr="005735E0" w:rsidRDefault="00667FBC" w:rsidP="003C4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85004C" w14:textId="16FBAE76" w:rsidR="00B41A03" w:rsidRPr="005735E0" w:rsidRDefault="00B41A03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(2017, September). Data-based decision making and use of research results in outdoor recreation, parks, and human ecology. SPH</w:t>
      </w:r>
      <w:r w:rsidR="00DC405B" w:rsidRPr="005735E0">
        <w:rPr>
          <w:rFonts w:ascii="Arial" w:hAnsi="Arial" w:cs="Arial"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O210 Introduction to Outdoor Recreation, Parks, and Human Ecology. Bloomington, IN: Indiana University.</w:t>
      </w:r>
    </w:p>
    <w:p w14:paraId="70CBB6EB" w14:textId="15C99617" w:rsidR="00B41A03" w:rsidRPr="005735E0" w:rsidRDefault="00B41A03" w:rsidP="003C43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DD9E0A" w14:textId="71C932AA" w:rsidR="00170F0E" w:rsidRPr="005735E0" w:rsidRDefault="00170F0E" w:rsidP="003C43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Anderson, K.R.</w:t>
      </w:r>
      <w:r w:rsidRPr="005735E0">
        <w:rPr>
          <w:rFonts w:ascii="Arial" w:hAnsi="Arial" w:cs="Arial"/>
          <w:sz w:val="24"/>
          <w:szCs w:val="24"/>
        </w:rPr>
        <w:t xml:space="preserve"> (2017, November). Recycling and waste reduction with student scientists. Nobles Crossing Elementary School. Noblesville, IN.</w:t>
      </w:r>
    </w:p>
    <w:p w14:paraId="6670191A" w14:textId="2BB47377" w:rsidR="000F6CD7" w:rsidRPr="00BF0D71" w:rsidRDefault="00C16479" w:rsidP="00F31165">
      <w:pPr>
        <w:pStyle w:val="Heading1"/>
      </w:pPr>
      <w:bookmarkStart w:id="20" w:name="Service"/>
      <w:r w:rsidRPr="00BF0D71">
        <w:t>Academic</w:t>
      </w:r>
      <w:r w:rsidR="000F6CD7" w:rsidRPr="00BF0D71">
        <w:t xml:space="preserve"> Service</w:t>
      </w:r>
    </w:p>
    <w:bookmarkEnd w:id="20"/>
    <w:p w14:paraId="091BDE25" w14:textId="2CD3F24A" w:rsidR="004B2436" w:rsidRPr="005735E0" w:rsidRDefault="00D817C8" w:rsidP="00B234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Colloquium </w:t>
      </w:r>
      <w:r w:rsidR="004B2436" w:rsidRPr="005735E0">
        <w:rPr>
          <w:rFonts w:ascii="Arial" w:hAnsi="Arial" w:cs="Arial"/>
          <w:sz w:val="24"/>
          <w:szCs w:val="24"/>
        </w:rPr>
        <w:t>Co-</w:t>
      </w:r>
      <w:r w:rsidR="00B66886" w:rsidRPr="005735E0">
        <w:rPr>
          <w:rFonts w:ascii="Arial" w:hAnsi="Arial" w:cs="Arial"/>
          <w:sz w:val="24"/>
          <w:szCs w:val="24"/>
        </w:rPr>
        <w:t>Lead</w:t>
      </w:r>
      <w:r w:rsidR="00E17519" w:rsidRPr="005735E0">
        <w:rPr>
          <w:rFonts w:ascii="Arial" w:hAnsi="Arial" w:cs="Arial"/>
          <w:sz w:val="24"/>
          <w:szCs w:val="24"/>
        </w:rPr>
        <w:t>, Department of Health &amp; Wellness Design Monthly Research Colloquium</w:t>
      </w:r>
      <w:r w:rsidR="00B66886" w:rsidRPr="005735E0">
        <w:rPr>
          <w:rFonts w:ascii="Arial" w:hAnsi="Arial" w:cs="Arial"/>
          <w:sz w:val="24"/>
          <w:szCs w:val="24"/>
        </w:rPr>
        <w:t xml:space="preserve"> Series</w:t>
      </w:r>
      <w:r w:rsidR="00E17519" w:rsidRPr="005735E0">
        <w:rPr>
          <w:rFonts w:ascii="Arial" w:hAnsi="Arial" w:cs="Arial"/>
          <w:sz w:val="24"/>
          <w:szCs w:val="24"/>
        </w:rPr>
        <w:t xml:space="preserve">, September 2020 – Current </w:t>
      </w:r>
    </w:p>
    <w:p w14:paraId="02C8D1AB" w14:textId="77777777" w:rsidR="004B2436" w:rsidRPr="005735E0" w:rsidRDefault="004B2436" w:rsidP="00B234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76EBD7" w14:textId="5107AC03" w:rsidR="004F036D" w:rsidRPr="005735E0" w:rsidRDefault="004F036D" w:rsidP="004F03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Reviewer, </w:t>
      </w:r>
      <w:r w:rsidRPr="005735E0">
        <w:rPr>
          <w:rFonts w:ascii="Arial" w:hAnsi="Arial" w:cs="Arial"/>
          <w:i/>
          <w:sz w:val="24"/>
          <w:szCs w:val="24"/>
        </w:rPr>
        <w:t xml:space="preserve">Journal of </w:t>
      </w:r>
      <w:r w:rsidR="00194D2B" w:rsidRPr="005735E0">
        <w:rPr>
          <w:rFonts w:ascii="Arial" w:hAnsi="Arial" w:cs="Arial"/>
          <w:i/>
          <w:sz w:val="24"/>
          <w:szCs w:val="24"/>
        </w:rPr>
        <w:t>Recreation, Parks, and Tourism in Public Health</w:t>
      </w:r>
      <w:r w:rsidRPr="005735E0">
        <w:rPr>
          <w:rFonts w:ascii="Arial" w:hAnsi="Arial" w:cs="Arial"/>
          <w:sz w:val="24"/>
          <w:szCs w:val="24"/>
        </w:rPr>
        <w:t xml:space="preserve">, </w:t>
      </w:r>
      <w:r w:rsidR="00194D2B" w:rsidRPr="005735E0">
        <w:rPr>
          <w:rFonts w:ascii="Arial" w:hAnsi="Arial" w:cs="Arial"/>
          <w:sz w:val="24"/>
          <w:szCs w:val="24"/>
        </w:rPr>
        <w:t>March</w:t>
      </w:r>
      <w:r w:rsidRPr="005735E0">
        <w:rPr>
          <w:rFonts w:ascii="Arial" w:hAnsi="Arial" w:cs="Arial"/>
          <w:sz w:val="24"/>
          <w:szCs w:val="24"/>
        </w:rPr>
        <w:t xml:space="preserve"> 202</w:t>
      </w:r>
      <w:r w:rsidR="00194D2B" w:rsidRPr="005735E0">
        <w:rPr>
          <w:rFonts w:ascii="Arial" w:hAnsi="Arial" w:cs="Arial"/>
          <w:sz w:val="24"/>
          <w:szCs w:val="24"/>
        </w:rPr>
        <w:t>1</w:t>
      </w:r>
      <w:r w:rsidRPr="005735E0">
        <w:rPr>
          <w:rFonts w:ascii="Arial" w:hAnsi="Arial" w:cs="Arial"/>
          <w:sz w:val="24"/>
          <w:szCs w:val="24"/>
        </w:rPr>
        <w:t xml:space="preserve"> – Current</w:t>
      </w:r>
    </w:p>
    <w:p w14:paraId="5EDEEEAA" w14:textId="77777777" w:rsidR="004F036D" w:rsidRPr="005735E0" w:rsidRDefault="004F036D" w:rsidP="00B234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DA479F" w14:textId="3935C54D" w:rsidR="00B23488" w:rsidRPr="005735E0" w:rsidRDefault="00B23488" w:rsidP="00B234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Reviewer, </w:t>
      </w:r>
      <w:r w:rsidRPr="005735E0">
        <w:rPr>
          <w:rFonts w:ascii="Arial" w:hAnsi="Arial" w:cs="Arial"/>
          <w:i/>
          <w:sz w:val="24"/>
          <w:szCs w:val="24"/>
        </w:rPr>
        <w:t>Journal of Experiential Education</w:t>
      </w:r>
      <w:r w:rsidRPr="005735E0">
        <w:rPr>
          <w:rFonts w:ascii="Arial" w:hAnsi="Arial" w:cs="Arial"/>
          <w:sz w:val="24"/>
          <w:szCs w:val="24"/>
        </w:rPr>
        <w:t xml:space="preserve">, December 2020 </w:t>
      </w:r>
      <w:r w:rsidR="00190878" w:rsidRPr="005735E0">
        <w:rPr>
          <w:rFonts w:ascii="Arial" w:hAnsi="Arial" w:cs="Arial"/>
          <w:sz w:val="24"/>
          <w:szCs w:val="24"/>
        </w:rPr>
        <w:t>–</w:t>
      </w:r>
      <w:r w:rsidRPr="005735E0">
        <w:rPr>
          <w:rFonts w:ascii="Arial" w:hAnsi="Arial" w:cs="Arial"/>
          <w:sz w:val="24"/>
          <w:szCs w:val="24"/>
        </w:rPr>
        <w:t xml:space="preserve"> Current</w:t>
      </w:r>
    </w:p>
    <w:p w14:paraId="19DE286E" w14:textId="43177A96" w:rsidR="00190878" w:rsidRPr="005735E0" w:rsidRDefault="00190878" w:rsidP="00B2348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8E3E08" w14:textId="77777777" w:rsidR="00190878" w:rsidRPr="005735E0" w:rsidRDefault="00190878" w:rsidP="001908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Reviewer, </w:t>
      </w:r>
      <w:r w:rsidRPr="005735E0">
        <w:rPr>
          <w:rFonts w:ascii="Arial" w:hAnsi="Arial" w:cs="Arial"/>
          <w:i/>
          <w:sz w:val="24"/>
          <w:szCs w:val="24"/>
        </w:rPr>
        <w:t>Journal of Park and Recreation Administration</w:t>
      </w:r>
      <w:r w:rsidRPr="005735E0">
        <w:rPr>
          <w:rFonts w:ascii="Arial" w:hAnsi="Arial" w:cs="Arial"/>
          <w:sz w:val="24"/>
          <w:szCs w:val="24"/>
        </w:rPr>
        <w:t>, September 2019 – Current</w:t>
      </w:r>
    </w:p>
    <w:p w14:paraId="4A7C3D5A" w14:textId="77777777" w:rsidR="00B23488" w:rsidRPr="005735E0" w:rsidRDefault="00B23488" w:rsidP="003E3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486046" w14:textId="6F88E1C2" w:rsidR="001C3025" w:rsidRPr="005735E0" w:rsidRDefault="0068235A" w:rsidP="003E3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Undergraduate </w:t>
      </w:r>
      <w:r w:rsidR="00A868FB" w:rsidRPr="005735E0">
        <w:rPr>
          <w:rFonts w:ascii="Arial" w:hAnsi="Arial" w:cs="Arial"/>
          <w:sz w:val="24"/>
          <w:szCs w:val="24"/>
        </w:rPr>
        <w:t>s</w:t>
      </w:r>
      <w:r w:rsidR="00EB2483" w:rsidRPr="005735E0">
        <w:rPr>
          <w:rFonts w:ascii="Arial" w:hAnsi="Arial" w:cs="Arial"/>
          <w:sz w:val="24"/>
          <w:szCs w:val="24"/>
        </w:rPr>
        <w:t xml:space="preserve">tudent </w:t>
      </w:r>
      <w:r w:rsidR="00A868FB" w:rsidRPr="005735E0">
        <w:rPr>
          <w:rFonts w:ascii="Arial" w:hAnsi="Arial" w:cs="Arial"/>
          <w:sz w:val="24"/>
          <w:szCs w:val="24"/>
        </w:rPr>
        <w:t>r</w:t>
      </w:r>
      <w:r w:rsidR="00EB2483" w:rsidRPr="005735E0">
        <w:rPr>
          <w:rFonts w:ascii="Arial" w:hAnsi="Arial" w:cs="Arial"/>
          <w:sz w:val="24"/>
          <w:szCs w:val="24"/>
        </w:rPr>
        <w:t>esearch mentorship, 2017</w:t>
      </w:r>
      <w:r w:rsidR="00190878" w:rsidRPr="005735E0">
        <w:rPr>
          <w:rFonts w:ascii="Arial" w:hAnsi="Arial" w:cs="Arial"/>
          <w:sz w:val="24"/>
          <w:szCs w:val="24"/>
        </w:rPr>
        <w:t xml:space="preserve"> – Current</w:t>
      </w:r>
    </w:p>
    <w:p w14:paraId="5685D4B3" w14:textId="740F8EAD" w:rsidR="00B23488" w:rsidRPr="005735E0" w:rsidRDefault="001C3025" w:rsidP="003E3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Direct mentorship and supervision of undergraduate students through leadership roles on several research teams, including </w:t>
      </w:r>
      <w:r w:rsidR="00EB2483" w:rsidRPr="005735E0">
        <w:rPr>
          <w:rFonts w:ascii="Arial" w:hAnsi="Arial" w:cs="Arial"/>
          <w:sz w:val="24"/>
          <w:szCs w:val="24"/>
        </w:rPr>
        <w:t>Adventure Research Team,</w:t>
      </w:r>
      <w:r w:rsidR="000D4DC4" w:rsidRPr="005735E0">
        <w:rPr>
          <w:rFonts w:ascii="Arial" w:hAnsi="Arial" w:cs="Arial"/>
          <w:sz w:val="24"/>
          <w:szCs w:val="24"/>
        </w:rPr>
        <w:t xml:space="preserve"> </w:t>
      </w:r>
      <w:r w:rsidR="0052707B" w:rsidRPr="005735E0">
        <w:rPr>
          <w:rFonts w:ascii="Arial" w:hAnsi="Arial" w:cs="Arial"/>
          <w:sz w:val="24"/>
          <w:szCs w:val="24"/>
        </w:rPr>
        <w:t>the Indiana University A</w:t>
      </w:r>
      <w:r w:rsidRPr="005735E0">
        <w:rPr>
          <w:rFonts w:ascii="Arial" w:hAnsi="Arial" w:cs="Arial"/>
          <w:sz w:val="24"/>
          <w:szCs w:val="24"/>
        </w:rPr>
        <w:t>quatic</w:t>
      </w:r>
      <w:r w:rsidR="00037EEE" w:rsidRPr="005735E0">
        <w:rPr>
          <w:rFonts w:ascii="Arial" w:hAnsi="Arial" w:cs="Arial"/>
          <w:sz w:val="24"/>
          <w:szCs w:val="24"/>
        </w:rPr>
        <w:t>s</w:t>
      </w:r>
      <w:r w:rsidRPr="005735E0">
        <w:rPr>
          <w:rFonts w:ascii="Arial" w:hAnsi="Arial" w:cs="Arial"/>
          <w:sz w:val="24"/>
          <w:szCs w:val="24"/>
        </w:rPr>
        <w:t xml:space="preserve"> Institute</w:t>
      </w:r>
      <w:r w:rsidR="000D4DC4" w:rsidRPr="005735E0">
        <w:rPr>
          <w:rFonts w:ascii="Arial" w:hAnsi="Arial" w:cs="Arial"/>
          <w:sz w:val="24"/>
          <w:szCs w:val="24"/>
        </w:rPr>
        <w:t xml:space="preserve">, and my own </w:t>
      </w:r>
      <w:r w:rsidR="00F77755" w:rsidRPr="005735E0">
        <w:rPr>
          <w:rFonts w:ascii="Arial" w:hAnsi="Arial" w:cs="Arial"/>
          <w:sz w:val="24"/>
          <w:szCs w:val="24"/>
        </w:rPr>
        <w:t>independent research</w:t>
      </w:r>
    </w:p>
    <w:p w14:paraId="16BBCACE" w14:textId="77777777" w:rsidR="0068235A" w:rsidRPr="005735E0" w:rsidRDefault="0068235A" w:rsidP="003E3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6ED117" w14:textId="5AF2267F" w:rsidR="003E3FF1" w:rsidRPr="005735E0" w:rsidRDefault="003E3FF1" w:rsidP="003E3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Conference Workshop Review, Association for Experiential Education, 2018-2020</w:t>
      </w:r>
    </w:p>
    <w:p w14:paraId="155846C2" w14:textId="77777777" w:rsidR="003E3FF1" w:rsidRPr="005735E0" w:rsidRDefault="003E3FF1" w:rsidP="003E3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Reviewed and scored workshop proposals for the Association for Experiential Education’s 2018, 2019, and 2020 international conferences </w:t>
      </w:r>
    </w:p>
    <w:p w14:paraId="1A498178" w14:textId="77777777" w:rsidR="001538C7" w:rsidRPr="005735E0" w:rsidRDefault="001538C7" w:rsidP="006B77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FC013C" w14:textId="64925B39" w:rsidR="006B778E" w:rsidRPr="005735E0" w:rsidRDefault="006B778E" w:rsidP="006B7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Committee Member, The Academy of Leisure Sciences</w:t>
      </w:r>
      <w:r w:rsidR="004B402D" w:rsidRPr="005735E0">
        <w:rPr>
          <w:rFonts w:ascii="Arial" w:hAnsi="Arial" w:cs="Arial"/>
          <w:sz w:val="24"/>
          <w:szCs w:val="24"/>
        </w:rPr>
        <w:t xml:space="preserve"> (TALS</w:t>
      </w:r>
      <w:r w:rsidRPr="005735E0">
        <w:rPr>
          <w:rFonts w:ascii="Arial" w:hAnsi="Arial" w:cs="Arial"/>
          <w:sz w:val="24"/>
          <w:szCs w:val="24"/>
        </w:rPr>
        <w:t xml:space="preserve">) Student Advisory Committee, February 2019 – </w:t>
      </w:r>
      <w:r w:rsidR="003E3FF1" w:rsidRPr="005735E0">
        <w:rPr>
          <w:rFonts w:ascii="Arial" w:hAnsi="Arial" w:cs="Arial"/>
          <w:sz w:val="24"/>
          <w:szCs w:val="24"/>
        </w:rPr>
        <w:t xml:space="preserve">February 2020. </w:t>
      </w:r>
      <w:r w:rsidRPr="005735E0">
        <w:rPr>
          <w:rFonts w:ascii="Arial" w:hAnsi="Arial" w:cs="Arial"/>
          <w:sz w:val="24"/>
          <w:szCs w:val="24"/>
        </w:rPr>
        <w:t>Assist with planning engagement and mentorship efforts for the TALS student community</w:t>
      </w:r>
    </w:p>
    <w:p w14:paraId="72FFB628" w14:textId="77777777" w:rsidR="006B778E" w:rsidRPr="005735E0" w:rsidRDefault="006B778E" w:rsidP="005921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EEA0F1" w14:textId="71B9EFC4" w:rsidR="005921C4" w:rsidRPr="005735E0" w:rsidRDefault="005921C4" w:rsidP="005921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Reviewer, </w:t>
      </w:r>
      <w:r w:rsidRPr="005735E0">
        <w:rPr>
          <w:rFonts w:ascii="Arial" w:hAnsi="Arial" w:cs="Arial"/>
          <w:i/>
          <w:sz w:val="24"/>
          <w:szCs w:val="24"/>
        </w:rPr>
        <w:t>The Illuminare</w:t>
      </w:r>
      <w:r w:rsidR="00A56CF4" w:rsidRPr="005735E0">
        <w:rPr>
          <w:rFonts w:ascii="Arial" w:hAnsi="Arial" w:cs="Arial"/>
          <w:i/>
          <w:sz w:val="24"/>
          <w:szCs w:val="24"/>
        </w:rPr>
        <w:t>,</w:t>
      </w:r>
      <w:r w:rsidR="00A56CF4" w:rsidRPr="005735E0">
        <w:rPr>
          <w:rFonts w:ascii="Arial" w:hAnsi="Arial" w:cs="Arial"/>
          <w:sz w:val="24"/>
          <w:szCs w:val="24"/>
        </w:rPr>
        <w:t xml:space="preserve"> a student journal within </w:t>
      </w:r>
      <w:r w:rsidR="00A56CF4" w:rsidRPr="005735E0">
        <w:rPr>
          <w:rFonts w:ascii="Arial" w:hAnsi="Arial" w:cs="Arial"/>
          <w:i/>
          <w:sz w:val="24"/>
          <w:szCs w:val="24"/>
        </w:rPr>
        <w:t>Recreation, Parks, and Tourism in Public Health</w:t>
      </w:r>
      <w:r w:rsidRPr="005735E0">
        <w:rPr>
          <w:rFonts w:ascii="Arial" w:hAnsi="Arial" w:cs="Arial"/>
          <w:sz w:val="24"/>
          <w:szCs w:val="24"/>
        </w:rPr>
        <w:t xml:space="preserve">, February 2019 – </w:t>
      </w:r>
      <w:r w:rsidR="003E3FF1" w:rsidRPr="005735E0">
        <w:rPr>
          <w:rFonts w:ascii="Arial" w:hAnsi="Arial" w:cs="Arial"/>
          <w:sz w:val="24"/>
          <w:szCs w:val="24"/>
        </w:rPr>
        <w:t>September 2019.</w:t>
      </w:r>
    </w:p>
    <w:p w14:paraId="5928526A" w14:textId="5C2A6CF7" w:rsidR="005921C4" w:rsidRPr="005735E0" w:rsidRDefault="005921C4" w:rsidP="000A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6C4F79" w14:textId="32E9360B" w:rsidR="00AF25EA" w:rsidRPr="005735E0" w:rsidRDefault="00AF25EA" w:rsidP="00AF25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Student Lead, Environmental Quality &amp; Land Use Working Group, Bloomington, Indiana, April 2018 </w:t>
      </w:r>
      <w:r w:rsidR="002924DA" w:rsidRPr="005735E0">
        <w:rPr>
          <w:rFonts w:ascii="Arial" w:hAnsi="Arial" w:cs="Arial"/>
          <w:sz w:val="24"/>
          <w:szCs w:val="24"/>
        </w:rPr>
        <w:t>–</w:t>
      </w:r>
      <w:r w:rsidRPr="005735E0">
        <w:rPr>
          <w:rFonts w:ascii="Arial" w:hAnsi="Arial" w:cs="Arial"/>
          <w:sz w:val="24"/>
          <w:szCs w:val="24"/>
        </w:rPr>
        <w:t xml:space="preserve"> </w:t>
      </w:r>
      <w:r w:rsidR="002924DA" w:rsidRPr="005735E0">
        <w:rPr>
          <w:rFonts w:ascii="Arial" w:hAnsi="Arial" w:cs="Arial"/>
          <w:sz w:val="24"/>
          <w:szCs w:val="24"/>
        </w:rPr>
        <w:t>May 2019</w:t>
      </w:r>
    </w:p>
    <w:p w14:paraId="47319911" w14:textId="77777777" w:rsidR="00AF25EA" w:rsidRPr="005735E0" w:rsidRDefault="00AF25EA" w:rsidP="00AF25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Member of interdisciplinary team of students, faculty, and staff working to improve sustainable land use practices on the IU campus</w:t>
      </w:r>
    </w:p>
    <w:p w14:paraId="62A31512" w14:textId="77777777" w:rsidR="00AF25EA" w:rsidRPr="005735E0" w:rsidRDefault="00AF25EA" w:rsidP="000A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8CE040" w14:textId="7501ABD8" w:rsidR="000E17D2" w:rsidRPr="005735E0" w:rsidRDefault="00E75A04" w:rsidP="000A60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Committee Co-Chair, Outdoor &amp; Adventure Recreation Research </w:t>
      </w:r>
      <w:r w:rsidR="006B778E" w:rsidRPr="005735E0">
        <w:rPr>
          <w:rFonts w:ascii="Arial" w:hAnsi="Arial" w:cs="Arial"/>
          <w:sz w:val="24"/>
          <w:szCs w:val="24"/>
        </w:rPr>
        <w:t>Seminar</w:t>
      </w:r>
      <w:r w:rsidRPr="005735E0">
        <w:rPr>
          <w:rFonts w:ascii="Arial" w:hAnsi="Arial" w:cs="Arial"/>
          <w:sz w:val="24"/>
          <w:szCs w:val="24"/>
        </w:rPr>
        <w:t>, October 2018 – April 2019, Co-chair of biennial research symposium</w:t>
      </w:r>
      <w:r w:rsidR="004B402D" w:rsidRPr="005735E0">
        <w:rPr>
          <w:rFonts w:ascii="Arial" w:hAnsi="Arial" w:cs="Arial"/>
          <w:sz w:val="24"/>
          <w:szCs w:val="24"/>
        </w:rPr>
        <w:t xml:space="preserve"> charged with managing presentations, speakers, and schedule</w:t>
      </w:r>
    </w:p>
    <w:p w14:paraId="71370893" w14:textId="55C302BB" w:rsidR="000A602E" w:rsidRPr="005735E0" w:rsidRDefault="000A602E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1929EE" w14:textId="485F5EE5" w:rsidR="00A7632D" w:rsidRPr="005735E0" w:rsidRDefault="00D53984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Judge, Center of Excellence for Women in Technology Competition, Bloomington, Indiana, </w:t>
      </w:r>
      <w:r w:rsidR="00A7632D" w:rsidRPr="005735E0">
        <w:rPr>
          <w:rFonts w:ascii="Arial" w:hAnsi="Arial" w:cs="Arial"/>
          <w:sz w:val="24"/>
          <w:szCs w:val="24"/>
        </w:rPr>
        <w:t>April 2018</w:t>
      </w:r>
    </w:p>
    <w:p w14:paraId="756A4542" w14:textId="305743C7" w:rsidR="00A7632D" w:rsidRPr="005735E0" w:rsidRDefault="00D53984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Evaluated and scored undergraduate social science research posters at the Women’s Research Poster Competition</w:t>
      </w:r>
    </w:p>
    <w:p w14:paraId="70015897" w14:textId="77777777" w:rsidR="00D53432" w:rsidRPr="005735E0" w:rsidRDefault="00D53432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2EEF9F" w14:textId="6BB2B961" w:rsidR="00DA4679" w:rsidRPr="005735E0" w:rsidRDefault="00DA4679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Research Grant Review, Graduate &amp; Professional Student Government, Bloomington, Indiana, March 2018</w:t>
      </w:r>
    </w:p>
    <w:p w14:paraId="6FB8AF6E" w14:textId="723DC5BE" w:rsidR="00DA4679" w:rsidRPr="005735E0" w:rsidRDefault="00DA4679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Evaluated and scored approximately twenty peer applications for a highly competitive, university-wide $1,000 graduate student research grant</w:t>
      </w:r>
    </w:p>
    <w:p w14:paraId="46D80A27" w14:textId="77777777" w:rsidR="00DA4679" w:rsidRPr="005735E0" w:rsidRDefault="00DA4679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FD960" w14:textId="0751FF38" w:rsidR="000F6CD7" w:rsidRPr="005735E0" w:rsidRDefault="002B170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Department Ambassador, AEE</w:t>
      </w:r>
      <w:r w:rsidR="000F6CD7" w:rsidRPr="005735E0">
        <w:rPr>
          <w:rFonts w:ascii="Arial" w:hAnsi="Arial" w:cs="Arial"/>
          <w:sz w:val="24"/>
          <w:szCs w:val="24"/>
        </w:rPr>
        <w:t xml:space="preserve"> International Conference, Montreal, Canada, November 2017</w:t>
      </w:r>
    </w:p>
    <w:p w14:paraId="767AF759" w14:textId="6E4C2928" w:rsidR="000F6CD7" w:rsidRPr="005735E0" w:rsidRDefault="000F6CD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Graduate student recruitment &amp; department </w:t>
      </w:r>
      <w:r w:rsidR="002B1705" w:rsidRPr="005735E0">
        <w:rPr>
          <w:rFonts w:ascii="Arial" w:hAnsi="Arial" w:cs="Arial"/>
          <w:sz w:val="24"/>
          <w:szCs w:val="24"/>
        </w:rPr>
        <w:t>contact</w:t>
      </w:r>
      <w:r w:rsidRPr="005735E0">
        <w:rPr>
          <w:rFonts w:ascii="Arial" w:hAnsi="Arial" w:cs="Arial"/>
          <w:sz w:val="24"/>
          <w:szCs w:val="24"/>
        </w:rPr>
        <w:t xml:space="preserve"> at </w:t>
      </w:r>
      <w:r w:rsidR="002B1705" w:rsidRPr="005735E0">
        <w:rPr>
          <w:rFonts w:ascii="Arial" w:hAnsi="Arial" w:cs="Arial"/>
          <w:sz w:val="24"/>
          <w:szCs w:val="24"/>
        </w:rPr>
        <w:t xml:space="preserve">the </w:t>
      </w:r>
      <w:r w:rsidRPr="005735E0">
        <w:rPr>
          <w:rFonts w:ascii="Arial" w:hAnsi="Arial" w:cs="Arial"/>
          <w:sz w:val="24"/>
          <w:szCs w:val="24"/>
        </w:rPr>
        <w:t>three-day</w:t>
      </w:r>
      <w:r w:rsidR="002B1705" w:rsidRPr="005735E0">
        <w:rPr>
          <w:rFonts w:ascii="Arial" w:hAnsi="Arial" w:cs="Arial"/>
          <w:sz w:val="24"/>
          <w:szCs w:val="24"/>
        </w:rPr>
        <w:t xml:space="preserve"> Association for Experiential Education</w:t>
      </w:r>
      <w:r w:rsidRPr="005735E0">
        <w:rPr>
          <w:rFonts w:ascii="Arial" w:hAnsi="Arial" w:cs="Arial"/>
          <w:sz w:val="24"/>
          <w:szCs w:val="24"/>
        </w:rPr>
        <w:t xml:space="preserve"> annual</w:t>
      </w:r>
      <w:r w:rsidR="002B1705" w:rsidRPr="005735E0">
        <w:rPr>
          <w:rFonts w:ascii="Arial" w:hAnsi="Arial" w:cs="Arial"/>
          <w:sz w:val="24"/>
          <w:szCs w:val="24"/>
        </w:rPr>
        <w:t xml:space="preserve"> international</w:t>
      </w:r>
      <w:r w:rsidRPr="005735E0">
        <w:rPr>
          <w:rFonts w:ascii="Arial" w:hAnsi="Arial" w:cs="Arial"/>
          <w:sz w:val="24"/>
          <w:szCs w:val="24"/>
        </w:rPr>
        <w:t xml:space="preserve"> conference</w:t>
      </w:r>
    </w:p>
    <w:p w14:paraId="1AAE93F6" w14:textId="0BC158A8" w:rsidR="00032473" w:rsidRPr="005735E0" w:rsidRDefault="000F6CD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lastRenderedPageBreak/>
        <w:t>Represented department at vendor booth and recruited approximately 30 prospective graduate students</w:t>
      </w:r>
    </w:p>
    <w:p w14:paraId="6E8C46FF" w14:textId="07FEBB2E" w:rsidR="00A729CA" w:rsidRPr="00BF0D71" w:rsidRDefault="002F11D3" w:rsidP="00F31165">
      <w:pPr>
        <w:pStyle w:val="Heading1"/>
      </w:pPr>
      <w:r w:rsidRPr="00BF0D71">
        <w:t xml:space="preserve">Community </w:t>
      </w:r>
      <w:r w:rsidR="00A729CA" w:rsidRPr="00BF0D71">
        <w:t>Service</w:t>
      </w:r>
      <w:r w:rsidR="00A729CA" w:rsidRPr="00BF0D71">
        <w:tab/>
      </w:r>
      <w:r w:rsidR="00A729CA" w:rsidRPr="00BF0D71">
        <w:tab/>
      </w:r>
    </w:p>
    <w:p w14:paraId="33841507" w14:textId="614F28E6" w:rsidR="00920C7E" w:rsidRPr="005735E0" w:rsidRDefault="004A136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2" w:history="1">
        <w:r w:rsidR="008410F2" w:rsidRPr="005735E0">
          <w:rPr>
            <w:rStyle w:val="Hyperlink"/>
            <w:rFonts w:ascii="Arial" w:hAnsi="Arial" w:cs="Arial"/>
            <w:sz w:val="24"/>
            <w:szCs w:val="24"/>
          </w:rPr>
          <w:t>Commission</w:t>
        </w:r>
        <w:r w:rsidR="0007544C" w:rsidRPr="005735E0">
          <w:rPr>
            <w:rStyle w:val="Hyperlink"/>
            <w:rFonts w:ascii="Arial" w:hAnsi="Arial" w:cs="Arial"/>
            <w:sz w:val="24"/>
            <w:szCs w:val="24"/>
          </w:rPr>
          <w:t xml:space="preserve"> on Sustainability</w:t>
        </w:r>
      </w:hyperlink>
      <w:r w:rsidR="008410F2" w:rsidRPr="005735E0">
        <w:rPr>
          <w:rFonts w:ascii="Arial" w:hAnsi="Arial" w:cs="Arial"/>
          <w:sz w:val="24"/>
          <w:szCs w:val="24"/>
        </w:rPr>
        <w:t xml:space="preserve">, </w:t>
      </w:r>
      <w:r w:rsidR="00AB56D7" w:rsidRPr="005735E0">
        <w:rPr>
          <w:rFonts w:ascii="Arial" w:hAnsi="Arial" w:cs="Arial"/>
          <w:sz w:val="24"/>
          <w:szCs w:val="24"/>
        </w:rPr>
        <w:t>City of Bloomington</w:t>
      </w:r>
      <w:r w:rsidR="008410F2" w:rsidRPr="005735E0">
        <w:rPr>
          <w:rFonts w:ascii="Arial" w:hAnsi="Arial" w:cs="Arial"/>
          <w:sz w:val="24"/>
          <w:szCs w:val="24"/>
        </w:rPr>
        <w:t>, Bloomington, Indiana, appointed February 2021 for 2-year term</w:t>
      </w:r>
    </w:p>
    <w:p w14:paraId="3DB00B35" w14:textId="77777777" w:rsidR="00920C7E" w:rsidRPr="005735E0" w:rsidRDefault="00920C7E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516711" w14:textId="1D7BDAC2" w:rsidR="00D07E5D" w:rsidRPr="005735E0" w:rsidRDefault="00D07E5D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Trail Ambassador</w:t>
      </w:r>
      <w:r w:rsidR="000F6CD7" w:rsidRPr="005735E0">
        <w:rPr>
          <w:rFonts w:ascii="Arial" w:hAnsi="Arial" w:cs="Arial"/>
          <w:sz w:val="24"/>
          <w:szCs w:val="24"/>
        </w:rPr>
        <w:t xml:space="preserve">, City of Bloomington, Bloomington, Indiana, February 2018 – </w:t>
      </w:r>
      <w:r w:rsidR="006F386D" w:rsidRPr="005735E0">
        <w:rPr>
          <w:rFonts w:ascii="Arial" w:hAnsi="Arial" w:cs="Arial"/>
          <w:sz w:val="24"/>
          <w:szCs w:val="24"/>
        </w:rPr>
        <w:t>May 2018</w:t>
      </w:r>
    </w:p>
    <w:p w14:paraId="2A3434EA" w14:textId="5B966461" w:rsidR="000F6CD7" w:rsidRPr="005735E0" w:rsidRDefault="000F6CD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Serve as public steward of the city’s trail system through completing weekly visits, promoting trail etiquette, and encouraging positive use of the space </w:t>
      </w:r>
    </w:p>
    <w:p w14:paraId="2806DC0A" w14:textId="3395C8E9" w:rsidR="000F6CD7" w:rsidRPr="005735E0" w:rsidRDefault="000F6CD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05B847" w14:textId="42894A04" w:rsidR="0020620C" w:rsidRPr="005735E0" w:rsidRDefault="001B68F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Sierra Club Inspiring Connections Outdoors</w:t>
      </w:r>
      <w:r w:rsidR="00682225" w:rsidRPr="005735E0">
        <w:rPr>
          <w:rFonts w:ascii="Arial" w:hAnsi="Arial" w:cs="Arial"/>
          <w:sz w:val="24"/>
          <w:szCs w:val="24"/>
        </w:rPr>
        <w:t xml:space="preserve">, Chicago, Illinois, September 2014 – </w:t>
      </w:r>
      <w:r w:rsidR="00AF25EA" w:rsidRPr="005735E0">
        <w:rPr>
          <w:rFonts w:ascii="Arial" w:hAnsi="Arial" w:cs="Arial"/>
          <w:sz w:val="24"/>
          <w:szCs w:val="24"/>
        </w:rPr>
        <w:t>September 2018</w:t>
      </w:r>
      <w:r w:rsidR="0024438C">
        <w:rPr>
          <w:rFonts w:ascii="Arial" w:hAnsi="Arial" w:cs="Arial"/>
          <w:sz w:val="24"/>
          <w:szCs w:val="24"/>
        </w:rPr>
        <w:t xml:space="preserve"> </w:t>
      </w:r>
      <w:r w:rsidR="0020620C" w:rsidRPr="005735E0">
        <w:rPr>
          <w:rFonts w:ascii="Arial" w:hAnsi="Arial" w:cs="Arial"/>
          <w:sz w:val="24"/>
          <w:szCs w:val="24"/>
        </w:rPr>
        <w:t xml:space="preserve">Co-leader and adult volunteer on service outings to support Chicago youth’s exploration of natural </w:t>
      </w:r>
      <w:r w:rsidR="00024C67" w:rsidRPr="005735E0">
        <w:rPr>
          <w:rFonts w:ascii="Arial" w:hAnsi="Arial" w:cs="Arial"/>
          <w:sz w:val="24"/>
          <w:szCs w:val="24"/>
        </w:rPr>
        <w:t>spaces</w:t>
      </w:r>
    </w:p>
    <w:p w14:paraId="7E7B51F5" w14:textId="410DFE84" w:rsidR="0020620C" w:rsidRPr="005735E0" w:rsidRDefault="0020620C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Member of development team for inaugural Adventure Film Festival, an annual fundraising event</w:t>
      </w:r>
    </w:p>
    <w:p w14:paraId="41C1FB74" w14:textId="77777777" w:rsidR="002B1705" w:rsidRPr="005735E0" w:rsidRDefault="002B170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D275CC" w14:textId="2491178B" w:rsidR="00682225" w:rsidRPr="005735E0" w:rsidRDefault="0068222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Sawtooth Interpretive and Historical Association, Stanley, Idaho, June 2011 - September 2011</w:t>
      </w:r>
      <w:r w:rsidR="0024438C">
        <w:rPr>
          <w:rFonts w:ascii="Arial" w:hAnsi="Arial" w:cs="Arial"/>
          <w:sz w:val="24"/>
          <w:szCs w:val="24"/>
        </w:rPr>
        <w:t xml:space="preserve"> </w:t>
      </w:r>
      <w:r w:rsidRPr="005735E0">
        <w:rPr>
          <w:rFonts w:ascii="Arial" w:hAnsi="Arial" w:cs="Arial"/>
          <w:sz w:val="24"/>
          <w:szCs w:val="24"/>
        </w:rPr>
        <w:t>Raised $7,500 by leading a grant writing campaign for the Stanley</w:t>
      </w:r>
      <w:r w:rsidR="004B402D" w:rsidRPr="005735E0">
        <w:rPr>
          <w:rFonts w:ascii="Arial" w:hAnsi="Arial" w:cs="Arial"/>
          <w:sz w:val="24"/>
          <w:szCs w:val="24"/>
        </w:rPr>
        <w:t>, Idaho</w:t>
      </w:r>
      <w:r w:rsidRPr="005735E0">
        <w:rPr>
          <w:rFonts w:ascii="Arial" w:hAnsi="Arial" w:cs="Arial"/>
          <w:sz w:val="24"/>
          <w:szCs w:val="24"/>
        </w:rPr>
        <w:t xml:space="preserve"> Ice House’s restoration and </w:t>
      </w:r>
      <w:r w:rsidR="003409C6" w:rsidRPr="005735E0">
        <w:rPr>
          <w:rFonts w:ascii="Arial" w:hAnsi="Arial" w:cs="Arial"/>
          <w:sz w:val="24"/>
          <w:szCs w:val="24"/>
        </w:rPr>
        <w:t>interpretation</w:t>
      </w:r>
    </w:p>
    <w:p w14:paraId="45B70998" w14:textId="1F65DB61" w:rsidR="00682225" w:rsidRPr="005735E0" w:rsidRDefault="0068222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9DD156" w14:textId="2E249DC4" w:rsidR="006B02EE" w:rsidRPr="005735E0" w:rsidRDefault="006B02EE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Kelley Institute for Social Impact, September 2010 – May 2011</w:t>
      </w:r>
    </w:p>
    <w:p w14:paraId="6B912AD6" w14:textId="7F3BE925" w:rsidR="00DE5831" w:rsidRPr="00F31165" w:rsidRDefault="006B02EE" w:rsidP="00F311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Served as an advisory board member for a new</w:t>
      </w:r>
      <w:r w:rsidR="004B402D" w:rsidRPr="005735E0">
        <w:rPr>
          <w:rFonts w:ascii="Arial" w:hAnsi="Arial" w:cs="Arial"/>
          <w:sz w:val="24"/>
          <w:szCs w:val="24"/>
        </w:rPr>
        <w:t xml:space="preserve"> IU-Bloomington</w:t>
      </w:r>
      <w:r w:rsidRPr="005735E0">
        <w:rPr>
          <w:rFonts w:ascii="Arial" w:hAnsi="Arial" w:cs="Arial"/>
          <w:sz w:val="24"/>
          <w:szCs w:val="24"/>
        </w:rPr>
        <w:t xml:space="preserve"> institute</w:t>
      </w:r>
    </w:p>
    <w:p w14:paraId="0BD063E7" w14:textId="77777777" w:rsidR="00DE5831" w:rsidRPr="00BF0D71" w:rsidRDefault="00DE5831" w:rsidP="00F31165">
      <w:pPr>
        <w:pStyle w:val="Heading1"/>
        <w:rPr>
          <w:szCs w:val="28"/>
        </w:rPr>
      </w:pPr>
      <w:bookmarkStart w:id="21" w:name="Competencies"/>
      <w:r w:rsidRPr="00BF0D71">
        <w:rPr>
          <w:szCs w:val="28"/>
        </w:rPr>
        <w:t>Technical &amp; Language Competencies</w:t>
      </w:r>
      <w:bookmarkEnd w:id="21"/>
      <w:r w:rsidRPr="00BF0D71">
        <w:rPr>
          <w:szCs w:val="28"/>
        </w:rPr>
        <w:tab/>
      </w:r>
      <w:r w:rsidRPr="00BF0D71">
        <w:rPr>
          <w:szCs w:val="28"/>
        </w:rPr>
        <w:tab/>
      </w:r>
    </w:p>
    <w:p w14:paraId="54953D9A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Data Analysis &amp; Management</w:t>
      </w:r>
    </w:p>
    <w:p w14:paraId="7C692EFC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SQL Server, Experience in managing relational databases &amp; query design</w:t>
      </w:r>
    </w:p>
    <w:p w14:paraId="6A3C64EB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SPSS (statistical package), Proficiency in performing statistical tests</w:t>
      </w:r>
    </w:p>
    <w:p w14:paraId="29F87073" w14:textId="4A0D035B" w:rsidR="00DE5831" w:rsidRPr="005735E0" w:rsidRDefault="00DE5831" w:rsidP="00DE58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R (programming), Experience in statistical computing and graphics through R and related packages</w:t>
      </w:r>
    </w:p>
    <w:p w14:paraId="3AFEC6E4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Microsoft Excel, Advanced skills including VBA/macros, data management, and advanced formulas</w:t>
      </w:r>
    </w:p>
    <w:p w14:paraId="5B20EDDF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9526413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Data Visualization</w:t>
      </w:r>
    </w:p>
    <w:p w14:paraId="08D5DB23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Tableau, Advanced data visualization skills in Tableau Desktop and Tableau Server</w:t>
      </w:r>
    </w:p>
    <w:p w14:paraId="0F4483F7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Microsoft PowerPoint, Advanced data visualization and presentation development skills</w:t>
      </w:r>
    </w:p>
    <w:p w14:paraId="528761B0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BB774D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b/>
          <w:sz w:val="24"/>
          <w:szCs w:val="24"/>
        </w:rPr>
        <w:t>Language</w:t>
      </w:r>
    </w:p>
    <w:p w14:paraId="68DCA10F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Spanish, Limited working proficiency</w:t>
      </w:r>
    </w:p>
    <w:p w14:paraId="731B9F5A" w14:textId="77777777" w:rsidR="00DE5831" w:rsidRPr="005735E0" w:rsidRDefault="00DE5831" w:rsidP="00DE58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French, Limited working proficiency</w:t>
      </w:r>
    </w:p>
    <w:p w14:paraId="0C56AA37" w14:textId="0403DAE2" w:rsidR="00682225" w:rsidRPr="00BF0D71" w:rsidRDefault="00682225" w:rsidP="00F31165">
      <w:pPr>
        <w:pStyle w:val="Heading1"/>
      </w:pPr>
      <w:bookmarkStart w:id="22" w:name="Training"/>
      <w:r w:rsidRPr="00BF0D71">
        <w:t>Certifications</w:t>
      </w:r>
      <w:r w:rsidR="00BF0D71" w:rsidRPr="00BF0D71">
        <w:t xml:space="preserve"> </w:t>
      </w:r>
      <w:r w:rsidR="000A0C38" w:rsidRPr="00BF0D71">
        <w:t>&amp; Training</w:t>
      </w:r>
      <w:r w:rsidRPr="00BF0D71">
        <w:tab/>
      </w:r>
    </w:p>
    <w:bookmarkEnd w:id="22"/>
    <w:p w14:paraId="67FC658C" w14:textId="5B4A43D7" w:rsidR="006A38D1" w:rsidRPr="005735E0" w:rsidRDefault="006A38D1" w:rsidP="003E3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Wilderness First Responder, </w:t>
      </w:r>
      <w:r w:rsidR="004941C3" w:rsidRPr="005735E0">
        <w:rPr>
          <w:rFonts w:ascii="Arial" w:hAnsi="Arial" w:cs="Arial"/>
          <w:sz w:val="24"/>
          <w:szCs w:val="24"/>
        </w:rPr>
        <w:t>December 2020</w:t>
      </w:r>
    </w:p>
    <w:p w14:paraId="2FBBF054" w14:textId="311B8D78" w:rsidR="006A38D1" w:rsidRPr="005735E0" w:rsidRDefault="006A38D1" w:rsidP="003E3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SOLO </w:t>
      </w:r>
      <w:r w:rsidR="000D6047" w:rsidRPr="005735E0">
        <w:rPr>
          <w:rFonts w:ascii="Arial" w:hAnsi="Arial" w:cs="Arial"/>
          <w:sz w:val="24"/>
          <w:szCs w:val="24"/>
        </w:rPr>
        <w:t>Schools</w:t>
      </w:r>
    </w:p>
    <w:p w14:paraId="53C568C4" w14:textId="77777777" w:rsidR="006A38D1" w:rsidRPr="005735E0" w:rsidRDefault="006A38D1" w:rsidP="003E3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EAC46F" w14:textId="77777777" w:rsidR="004A1367" w:rsidRDefault="004A1367" w:rsidP="003E3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5B6FC4" w14:textId="0B2BAF25" w:rsidR="000A0C38" w:rsidRPr="005735E0" w:rsidRDefault="000A0C38" w:rsidP="003E3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lastRenderedPageBreak/>
        <w:t>Mental First Aid, October 2020</w:t>
      </w:r>
    </w:p>
    <w:p w14:paraId="7C62D73D" w14:textId="13E42F09" w:rsidR="000A0C38" w:rsidRPr="005735E0" w:rsidRDefault="0076104B" w:rsidP="003E3FF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735E0">
        <w:rPr>
          <w:rFonts w:ascii="Arial" w:hAnsi="Arial" w:cs="Arial"/>
          <w:sz w:val="24"/>
          <w:szCs w:val="24"/>
        </w:rPr>
        <w:t>CuraLinc</w:t>
      </w:r>
      <w:proofErr w:type="spellEnd"/>
      <w:r w:rsidRPr="005735E0">
        <w:rPr>
          <w:rFonts w:ascii="Arial" w:hAnsi="Arial" w:cs="Arial"/>
          <w:sz w:val="24"/>
          <w:szCs w:val="24"/>
        </w:rPr>
        <w:t xml:space="preserve"> Healthcare/Indiana University</w:t>
      </w:r>
    </w:p>
    <w:p w14:paraId="5EC67D1B" w14:textId="77777777" w:rsidR="000A0C38" w:rsidRPr="005735E0" w:rsidRDefault="000A0C38" w:rsidP="003E3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1A5CA" w14:textId="403B198F" w:rsidR="003E3FF1" w:rsidRPr="005735E0" w:rsidRDefault="004A1367" w:rsidP="003E3FF1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3" w:history="1">
        <w:r w:rsidR="003E3FF1" w:rsidRPr="005735E0">
          <w:rPr>
            <w:rStyle w:val="Hyperlink"/>
            <w:rFonts w:ascii="Arial" w:hAnsi="Arial" w:cs="Arial"/>
            <w:sz w:val="24"/>
            <w:szCs w:val="24"/>
          </w:rPr>
          <w:t>Practitioner Certification</w:t>
        </w:r>
      </w:hyperlink>
      <w:r w:rsidR="003E3FF1" w:rsidRPr="005735E0">
        <w:rPr>
          <w:rFonts w:ascii="Arial" w:hAnsi="Arial" w:cs="Arial"/>
          <w:sz w:val="24"/>
          <w:szCs w:val="24"/>
        </w:rPr>
        <w:t>, April 2020</w:t>
      </w:r>
    </w:p>
    <w:p w14:paraId="0221E85D" w14:textId="45174F1E" w:rsidR="003E3FF1" w:rsidRPr="005735E0" w:rsidRDefault="003E3FF1" w:rsidP="003E3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Graduate Teaching Apprenticeship Program, Center for Innovation in Teaching &amp; Learning, Indiana University</w:t>
      </w:r>
    </w:p>
    <w:p w14:paraId="7429F9D0" w14:textId="77777777" w:rsidR="003E3FF1" w:rsidRPr="005735E0" w:rsidRDefault="003E3FF1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6151E8" w14:textId="26F8EF90" w:rsidR="0030381C" w:rsidRPr="005735E0" w:rsidRDefault="004A136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4" w:history="1">
        <w:r w:rsidR="0030381C" w:rsidRPr="005735E0">
          <w:rPr>
            <w:rStyle w:val="Hyperlink"/>
            <w:rFonts w:ascii="Arial" w:hAnsi="Arial" w:cs="Arial"/>
            <w:sz w:val="24"/>
            <w:szCs w:val="24"/>
          </w:rPr>
          <w:t xml:space="preserve">Associate </w:t>
        </w:r>
        <w:r w:rsidR="00F5786E" w:rsidRPr="005735E0">
          <w:rPr>
            <w:rStyle w:val="Hyperlink"/>
            <w:rFonts w:ascii="Arial" w:hAnsi="Arial" w:cs="Arial"/>
            <w:sz w:val="24"/>
            <w:szCs w:val="24"/>
          </w:rPr>
          <w:t>Certification</w:t>
        </w:r>
      </w:hyperlink>
      <w:r w:rsidR="00F5786E" w:rsidRPr="005735E0">
        <w:rPr>
          <w:rFonts w:ascii="Arial" w:hAnsi="Arial" w:cs="Arial"/>
          <w:sz w:val="24"/>
          <w:szCs w:val="24"/>
        </w:rPr>
        <w:t>, January 2019</w:t>
      </w:r>
    </w:p>
    <w:p w14:paraId="350A9869" w14:textId="489EC65A" w:rsidR="00CE357D" w:rsidRPr="005735E0" w:rsidRDefault="00CE357D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Graduate Teaching Apprenticeship Program, Center for Innovation in Teaching &amp; Learning, Indiana University</w:t>
      </w:r>
    </w:p>
    <w:p w14:paraId="1CE063FE" w14:textId="6521EDE5" w:rsidR="00FB6D65" w:rsidRPr="005735E0" w:rsidRDefault="00FB6D6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8C7EB8" w14:textId="7BA5A60E" w:rsidR="00682225" w:rsidRPr="005735E0" w:rsidRDefault="0068222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Wilderness First Aid, August 2016</w:t>
      </w:r>
    </w:p>
    <w:p w14:paraId="0AE03005" w14:textId="4A31C228" w:rsidR="00682225" w:rsidRPr="005735E0" w:rsidRDefault="0068222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National Outdoor Leadership School</w:t>
      </w:r>
    </w:p>
    <w:p w14:paraId="33D7D3FD" w14:textId="77777777" w:rsidR="00547445" w:rsidRPr="005735E0" w:rsidRDefault="0054744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9EEBE8" w14:textId="5E59BDEB" w:rsidR="00682225" w:rsidRPr="005735E0" w:rsidRDefault="0068222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CPR, August 2016</w:t>
      </w:r>
    </w:p>
    <w:p w14:paraId="4CCD170C" w14:textId="77777777" w:rsidR="00682225" w:rsidRPr="005735E0" w:rsidRDefault="0068222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National Outdoor Leadership School</w:t>
      </w:r>
    </w:p>
    <w:p w14:paraId="72F9F32F" w14:textId="77777777" w:rsidR="00682225" w:rsidRPr="005735E0" w:rsidRDefault="0068222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F34B61" w14:textId="1D602A5C" w:rsidR="00682225" w:rsidRPr="005735E0" w:rsidRDefault="0068222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Indiana Master Naturalist, </w:t>
      </w:r>
      <w:r w:rsidR="009204C8" w:rsidRPr="005735E0">
        <w:rPr>
          <w:rFonts w:ascii="Arial" w:hAnsi="Arial" w:cs="Arial"/>
          <w:sz w:val="24"/>
          <w:szCs w:val="24"/>
        </w:rPr>
        <w:t>November</w:t>
      </w:r>
      <w:r w:rsidRPr="005735E0">
        <w:rPr>
          <w:rFonts w:ascii="Arial" w:hAnsi="Arial" w:cs="Arial"/>
          <w:sz w:val="24"/>
          <w:szCs w:val="24"/>
        </w:rPr>
        <w:t xml:space="preserve"> 2015</w:t>
      </w:r>
    </w:p>
    <w:p w14:paraId="0AB6320B" w14:textId="76FE46D7" w:rsidR="009204C8" w:rsidRPr="005735E0" w:rsidRDefault="00682225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Indiana Department of Natural Resources</w:t>
      </w:r>
    </w:p>
    <w:p w14:paraId="2B8A94C9" w14:textId="3980C08B" w:rsidR="00A729CA" w:rsidRPr="00BF0D71" w:rsidRDefault="002F11D3" w:rsidP="00F31165">
      <w:pPr>
        <w:pStyle w:val="Heading1"/>
      </w:pPr>
      <w:bookmarkStart w:id="23" w:name="Development"/>
      <w:r w:rsidRPr="00BF0D71">
        <w:t>Professional Development</w:t>
      </w:r>
    </w:p>
    <w:bookmarkEnd w:id="23"/>
    <w:p w14:paraId="4847464A" w14:textId="22733D0D" w:rsidR="00914DE9" w:rsidRPr="005735E0" w:rsidRDefault="005134A1" w:rsidP="00914D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Navigating our Whiteness in the Classroom</w:t>
      </w:r>
      <w:r w:rsidR="00914DE9" w:rsidRPr="005735E0">
        <w:rPr>
          <w:rFonts w:ascii="Arial" w:hAnsi="Arial" w:cs="Arial"/>
          <w:sz w:val="24"/>
          <w:szCs w:val="24"/>
        </w:rPr>
        <w:t>, Center for Innovation in Teaching and Learning, Bloomington, Indiana, Spring 2021.</w:t>
      </w:r>
    </w:p>
    <w:p w14:paraId="41CBF372" w14:textId="77777777" w:rsidR="00914DE9" w:rsidRPr="005735E0" w:rsidRDefault="00914DE9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02CC20" w14:textId="7A4E599E" w:rsidR="003235D8" w:rsidRPr="005735E0" w:rsidRDefault="00E1495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Foundations in Anti-Racist Pedagogy, Center for Innovation in Teaching and Learning, Bloomington, Indiana, Spring 2021.</w:t>
      </w:r>
    </w:p>
    <w:p w14:paraId="0F4571AC" w14:textId="77777777" w:rsidR="00E14957" w:rsidRPr="005735E0" w:rsidRDefault="00E14957" w:rsidP="000F22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90DB7C" w14:textId="694653E2" w:rsidR="00955DBA" w:rsidRPr="005735E0" w:rsidRDefault="00955DBA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Graduate Student Learning Community on Diversity, Center for Innovation in Teaching and Learning, Bloomington, Indiana, Spring 2019</w:t>
      </w:r>
      <w:r w:rsidR="005B0D88" w:rsidRPr="005735E0">
        <w:rPr>
          <w:rFonts w:ascii="Arial" w:hAnsi="Arial" w:cs="Arial"/>
          <w:sz w:val="24"/>
          <w:szCs w:val="24"/>
        </w:rPr>
        <w:t xml:space="preserve">. </w:t>
      </w:r>
      <w:r w:rsidR="00AF25EA" w:rsidRPr="005735E0">
        <w:rPr>
          <w:rFonts w:ascii="Arial" w:hAnsi="Arial" w:cs="Arial"/>
          <w:sz w:val="24"/>
          <w:szCs w:val="24"/>
        </w:rPr>
        <w:t>Graduate student c</w:t>
      </w:r>
      <w:r w:rsidRPr="005735E0">
        <w:rPr>
          <w:rFonts w:ascii="Arial" w:hAnsi="Arial" w:cs="Arial"/>
          <w:sz w:val="24"/>
          <w:szCs w:val="24"/>
        </w:rPr>
        <w:t>ommunity that me</w:t>
      </w:r>
      <w:r w:rsidR="00E17519" w:rsidRPr="005735E0">
        <w:rPr>
          <w:rFonts w:ascii="Arial" w:hAnsi="Arial" w:cs="Arial"/>
          <w:sz w:val="24"/>
          <w:szCs w:val="24"/>
        </w:rPr>
        <w:t>t</w:t>
      </w:r>
      <w:r w:rsidRPr="005735E0">
        <w:rPr>
          <w:rFonts w:ascii="Arial" w:hAnsi="Arial" w:cs="Arial"/>
          <w:sz w:val="24"/>
          <w:szCs w:val="24"/>
        </w:rPr>
        <w:t xml:space="preserve"> bi-weekly to </w:t>
      </w:r>
      <w:r w:rsidR="00A56CF4" w:rsidRPr="005735E0">
        <w:rPr>
          <w:rFonts w:ascii="Arial" w:hAnsi="Arial" w:cs="Arial"/>
          <w:sz w:val="24"/>
          <w:szCs w:val="24"/>
        </w:rPr>
        <w:t xml:space="preserve">present and </w:t>
      </w:r>
      <w:r w:rsidRPr="005735E0">
        <w:rPr>
          <w:rFonts w:ascii="Arial" w:hAnsi="Arial" w:cs="Arial"/>
          <w:sz w:val="24"/>
          <w:szCs w:val="24"/>
        </w:rPr>
        <w:t>discuss relevant literature</w:t>
      </w:r>
      <w:r w:rsidR="00A56CF4" w:rsidRPr="005735E0">
        <w:rPr>
          <w:rFonts w:ascii="Arial" w:hAnsi="Arial" w:cs="Arial"/>
          <w:sz w:val="24"/>
          <w:szCs w:val="24"/>
        </w:rPr>
        <w:t xml:space="preserve"> </w:t>
      </w:r>
      <w:r w:rsidR="00E556C4" w:rsidRPr="005735E0">
        <w:rPr>
          <w:rFonts w:ascii="Arial" w:hAnsi="Arial" w:cs="Arial"/>
          <w:sz w:val="24"/>
          <w:szCs w:val="24"/>
        </w:rPr>
        <w:t>regarding diversity</w:t>
      </w:r>
      <w:r w:rsidR="00A56CF4" w:rsidRPr="005735E0">
        <w:rPr>
          <w:rFonts w:ascii="Arial" w:hAnsi="Arial" w:cs="Arial"/>
          <w:sz w:val="24"/>
          <w:szCs w:val="24"/>
        </w:rPr>
        <w:t xml:space="preserve"> &amp; inclusion in higher education</w:t>
      </w:r>
    </w:p>
    <w:p w14:paraId="3D322F63" w14:textId="77777777" w:rsidR="00955DBA" w:rsidRPr="005735E0" w:rsidRDefault="00955DBA" w:rsidP="000F22CE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9C9F075" w14:textId="5B1A6B60" w:rsidR="00955DBA" w:rsidRPr="005735E0" w:rsidRDefault="000916FD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 xml:space="preserve">Course Development Institute, </w:t>
      </w:r>
      <w:r w:rsidR="00955DBA" w:rsidRPr="005735E0">
        <w:rPr>
          <w:rFonts w:ascii="Arial" w:hAnsi="Arial" w:cs="Arial"/>
          <w:sz w:val="24"/>
          <w:szCs w:val="24"/>
        </w:rPr>
        <w:t xml:space="preserve">Center for Innovation in Teaching and Learning, </w:t>
      </w:r>
      <w:r w:rsidRPr="005735E0">
        <w:rPr>
          <w:rFonts w:ascii="Arial" w:hAnsi="Arial" w:cs="Arial"/>
          <w:sz w:val="24"/>
          <w:szCs w:val="24"/>
        </w:rPr>
        <w:t>Bloomington, Indiana, June 2018</w:t>
      </w:r>
      <w:r w:rsidR="005B0D88" w:rsidRPr="005735E0">
        <w:rPr>
          <w:rFonts w:ascii="Arial" w:hAnsi="Arial" w:cs="Arial"/>
          <w:sz w:val="24"/>
          <w:szCs w:val="24"/>
        </w:rPr>
        <w:t xml:space="preserve">. </w:t>
      </w:r>
      <w:r w:rsidR="00955DBA" w:rsidRPr="005735E0">
        <w:rPr>
          <w:rFonts w:ascii="Arial" w:hAnsi="Arial" w:cs="Arial"/>
          <w:sz w:val="24"/>
          <w:szCs w:val="24"/>
        </w:rPr>
        <w:t xml:space="preserve">Week-long </w:t>
      </w:r>
      <w:r w:rsidR="006B09A9" w:rsidRPr="005735E0">
        <w:rPr>
          <w:rFonts w:ascii="Arial" w:hAnsi="Arial" w:cs="Arial"/>
          <w:sz w:val="24"/>
          <w:szCs w:val="24"/>
        </w:rPr>
        <w:t xml:space="preserve">intensive summer </w:t>
      </w:r>
      <w:r w:rsidR="00955DBA" w:rsidRPr="005735E0">
        <w:rPr>
          <w:rFonts w:ascii="Arial" w:hAnsi="Arial" w:cs="Arial"/>
          <w:sz w:val="24"/>
          <w:szCs w:val="24"/>
        </w:rPr>
        <w:t xml:space="preserve">institute on classroom management and developing a course utilizing backward design </w:t>
      </w:r>
    </w:p>
    <w:p w14:paraId="1FBE5CEB" w14:textId="5EDA20B4" w:rsidR="00955DBA" w:rsidRPr="005735E0" w:rsidRDefault="00955DBA" w:rsidP="00955D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F166BB" w14:textId="2525AF40" w:rsidR="00BA7824" w:rsidRPr="005735E0" w:rsidRDefault="00587E91" w:rsidP="000F22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5E0">
        <w:rPr>
          <w:rFonts w:ascii="Arial" w:hAnsi="Arial" w:cs="Arial"/>
          <w:sz w:val="24"/>
          <w:szCs w:val="24"/>
        </w:rPr>
        <w:t>Grant Reviewer Training, Bloomington, Indiana, March 2018</w:t>
      </w:r>
      <w:bookmarkEnd w:id="0"/>
      <w:bookmarkEnd w:id="2"/>
    </w:p>
    <w:sectPr w:rsidR="00BA7824" w:rsidRPr="005735E0" w:rsidSect="00E556C4">
      <w:type w:val="continuous"/>
      <w:pgSz w:w="12240" w:h="15840"/>
      <w:pgMar w:top="1350" w:right="1224" w:bottom="1440" w:left="1224" w:header="72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DC14" w14:textId="77777777" w:rsidR="00275837" w:rsidRDefault="00275837" w:rsidP="009840C4">
      <w:pPr>
        <w:spacing w:after="0" w:line="240" w:lineRule="auto"/>
      </w:pPr>
      <w:r>
        <w:separator/>
      </w:r>
    </w:p>
  </w:endnote>
  <w:endnote w:type="continuationSeparator" w:id="0">
    <w:p w14:paraId="26F8B1E7" w14:textId="77777777" w:rsidR="00275837" w:rsidRDefault="00275837" w:rsidP="0098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0032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2D3C471" w14:textId="48C18AEC" w:rsidR="009407E1" w:rsidRPr="00CD7E07" w:rsidRDefault="009407E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D7E07">
          <w:rPr>
            <w:rFonts w:ascii="Arial" w:hAnsi="Arial" w:cs="Arial"/>
            <w:sz w:val="20"/>
            <w:szCs w:val="20"/>
          </w:rPr>
          <w:fldChar w:fldCharType="begin"/>
        </w:r>
        <w:r w:rsidRPr="00CD7E0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D7E07">
          <w:rPr>
            <w:rFonts w:ascii="Arial" w:hAnsi="Arial" w:cs="Arial"/>
            <w:sz w:val="20"/>
            <w:szCs w:val="20"/>
          </w:rPr>
          <w:fldChar w:fldCharType="separate"/>
        </w:r>
        <w:r w:rsidRPr="00CD7E07">
          <w:rPr>
            <w:rFonts w:ascii="Arial" w:hAnsi="Arial" w:cs="Arial"/>
            <w:noProof/>
            <w:sz w:val="20"/>
            <w:szCs w:val="20"/>
          </w:rPr>
          <w:t>2</w:t>
        </w:r>
        <w:r w:rsidRPr="00CD7E07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077EB2" w:rsidRPr="00CD7E07">
          <w:rPr>
            <w:rFonts w:ascii="Arial" w:hAnsi="Arial" w:cs="Arial"/>
            <w:noProof/>
            <w:sz w:val="20"/>
            <w:szCs w:val="20"/>
          </w:rPr>
          <w:t xml:space="preserve"> </w:t>
        </w:r>
        <w:r w:rsidR="0003751C">
          <w:rPr>
            <w:rFonts w:ascii="Arial" w:hAnsi="Arial" w:cs="Arial"/>
            <w:noProof/>
            <w:sz w:val="20"/>
            <w:szCs w:val="20"/>
          </w:rPr>
          <w:t xml:space="preserve"> </w:t>
        </w:r>
        <w:r w:rsidR="00077EB2" w:rsidRPr="00CD7E07">
          <w:rPr>
            <w:rFonts w:ascii="Arial" w:hAnsi="Arial" w:cs="Arial"/>
            <w:noProof/>
            <w:sz w:val="20"/>
            <w:szCs w:val="20"/>
          </w:rPr>
          <w:t xml:space="preserve">| </w:t>
        </w:r>
        <w:r w:rsidR="0003751C">
          <w:rPr>
            <w:rFonts w:ascii="Arial" w:hAnsi="Arial" w:cs="Arial"/>
            <w:noProof/>
            <w:sz w:val="20"/>
            <w:szCs w:val="20"/>
          </w:rPr>
          <w:t xml:space="preserve"> K.R.Anderson</w:t>
        </w:r>
      </w:p>
    </w:sdtContent>
  </w:sdt>
  <w:p w14:paraId="1116E5EB" w14:textId="67197C31" w:rsidR="000A602E" w:rsidRPr="00CD7E07" w:rsidRDefault="000A602E" w:rsidP="009840C4">
    <w:pPr>
      <w:pStyle w:val="Footer"/>
      <w:jc w:val="center"/>
      <w:rPr>
        <w:rFonts w:ascii="Garamond" w:hAnsi="Garamond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61F2" w14:textId="77777777" w:rsidR="00275837" w:rsidRDefault="00275837" w:rsidP="009840C4">
      <w:pPr>
        <w:spacing w:after="0" w:line="240" w:lineRule="auto"/>
      </w:pPr>
      <w:r>
        <w:separator/>
      </w:r>
    </w:p>
  </w:footnote>
  <w:footnote w:type="continuationSeparator" w:id="0">
    <w:p w14:paraId="6211253C" w14:textId="77777777" w:rsidR="00275837" w:rsidRDefault="00275837" w:rsidP="00984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2BC"/>
    <w:multiLevelType w:val="hybridMultilevel"/>
    <w:tmpl w:val="6FE62B96"/>
    <w:lvl w:ilvl="0" w:tplc="8ED86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F89"/>
    <w:multiLevelType w:val="hybridMultilevel"/>
    <w:tmpl w:val="BF628BA6"/>
    <w:lvl w:ilvl="0" w:tplc="0B5AE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43FF"/>
    <w:multiLevelType w:val="hybridMultilevel"/>
    <w:tmpl w:val="5F8032F8"/>
    <w:lvl w:ilvl="0" w:tplc="2B581C0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7CD9"/>
    <w:multiLevelType w:val="hybridMultilevel"/>
    <w:tmpl w:val="5BFA0AE6"/>
    <w:lvl w:ilvl="0" w:tplc="84D2F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61EE5"/>
    <w:multiLevelType w:val="hybridMultilevel"/>
    <w:tmpl w:val="A108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C30D3"/>
    <w:multiLevelType w:val="hybridMultilevel"/>
    <w:tmpl w:val="97BEEB52"/>
    <w:lvl w:ilvl="0" w:tplc="869C98C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77180"/>
    <w:multiLevelType w:val="hybridMultilevel"/>
    <w:tmpl w:val="24F4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4471A"/>
    <w:multiLevelType w:val="hybridMultilevel"/>
    <w:tmpl w:val="CDBEAFC2"/>
    <w:lvl w:ilvl="0" w:tplc="EB72131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43E16"/>
    <w:multiLevelType w:val="hybridMultilevel"/>
    <w:tmpl w:val="A7B414FC"/>
    <w:lvl w:ilvl="0" w:tplc="61986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1A"/>
    <w:rsid w:val="00003D00"/>
    <w:rsid w:val="0000509A"/>
    <w:rsid w:val="000109D2"/>
    <w:rsid w:val="00011B1A"/>
    <w:rsid w:val="000132F4"/>
    <w:rsid w:val="000223BB"/>
    <w:rsid w:val="00024C67"/>
    <w:rsid w:val="000250CC"/>
    <w:rsid w:val="00032473"/>
    <w:rsid w:val="00034164"/>
    <w:rsid w:val="00034D6E"/>
    <w:rsid w:val="0003528B"/>
    <w:rsid w:val="00036B10"/>
    <w:rsid w:val="0003751C"/>
    <w:rsid w:val="00037EEE"/>
    <w:rsid w:val="00043E23"/>
    <w:rsid w:val="0004659F"/>
    <w:rsid w:val="00051C23"/>
    <w:rsid w:val="0005257C"/>
    <w:rsid w:val="000530FB"/>
    <w:rsid w:val="00053A73"/>
    <w:rsid w:val="00053CA3"/>
    <w:rsid w:val="000561DB"/>
    <w:rsid w:val="0005732D"/>
    <w:rsid w:val="0005757B"/>
    <w:rsid w:val="00060210"/>
    <w:rsid w:val="000615F5"/>
    <w:rsid w:val="00061C4E"/>
    <w:rsid w:val="000622E6"/>
    <w:rsid w:val="00067417"/>
    <w:rsid w:val="00072BA4"/>
    <w:rsid w:val="00073D45"/>
    <w:rsid w:val="00075156"/>
    <w:rsid w:val="0007544C"/>
    <w:rsid w:val="00076730"/>
    <w:rsid w:val="00077EB2"/>
    <w:rsid w:val="000816A2"/>
    <w:rsid w:val="000916FD"/>
    <w:rsid w:val="00093585"/>
    <w:rsid w:val="00095602"/>
    <w:rsid w:val="00097C15"/>
    <w:rsid w:val="000A0C38"/>
    <w:rsid w:val="000A2B76"/>
    <w:rsid w:val="000A313B"/>
    <w:rsid w:val="000A4D48"/>
    <w:rsid w:val="000A602E"/>
    <w:rsid w:val="000A6ED4"/>
    <w:rsid w:val="000B1FE4"/>
    <w:rsid w:val="000B3BCB"/>
    <w:rsid w:val="000C0639"/>
    <w:rsid w:val="000C0E9A"/>
    <w:rsid w:val="000C147D"/>
    <w:rsid w:val="000C49D2"/>
    <w:rsid w:val="000D0D1A"/>
    <w:rsid w:val="000D4DC4"/>
    <w:rsid w:val="000D6047"/>
    <w:rsid w:val="000D6B5F"/>
    <w:rsid w:val="000D6E1A"/>
    <w:rsid w:val="000D7EDB"/>
    <w:rsid w:val="000E17D2"/>
    <w:rsid w:val="000E18C1"/>
    <w:rsid w:val="000E28B8"/>
    <w:rsid w:val="000E7580"/>
    <w:rsid w:val="000F220C"/>
    <w:rsid w:val="000F22CE"/>
    <w:rsid w:val="000F24CD"/>
    <w:rsid w:val="000F61C7"/>
    <w:rsid w:val="000F6CD7"/>
    <w:rsid w:val="00100C00"/>
    <w:rsid w:val="00104FF9"/>
    <w:rsid w:val="00107112"/>
    <w:rsid w:val="001107B7"/>
    <w:rsid w:val="00113156"/>
    <w:rsid w:val="00117A03"/>
    <w:rsid w:val="00123693"/>
    <w:rsid w:val="00123B13"/>
    <w:rsid w:val="00124F90"/>
    <w:rsid w:val="001262B9"/>
    <w:rsid w:val="00126CA5"/>
    <w:rsid w:val="00131444"/>
    <w:rsid w:val="0013158C"/>
    <w:rsid w:val="00131C21"/>
    <w:rsid w:val="00133600"/>
    <w:rsid w:val="0014314E"/>
    <w:rsid w:val="00144608"/>
    <w:rsid w:val="00145625"/>
    <w:rsid w:val="00145A4D"/>
    <w:rsid w:val="001538C7"/>
    <w:rsid w:val="00155AD9"/>
    <w:rsid w:val="0015676E"/>
    <w:rsid w:val="00156A11"/>
    <w:rsid w:val="00157056"/>
    <w:rsid w:val="00161120"/>
    <w:rsid w:val="0016203A"/>
    <w:rsid w:val="0016330A"/>
    <w:rsid w:val="00170F0E"/>
    <w:rsid w:val="00170F59"/>
    <w:rsid w:val="00171F5E"/>
    <w:rsid w:val="0017241A"/>
    <w:rsid w:val="00174270"/>
    <w:rsid w:val="001745A9"/>
    <w:rsid w:val="00183DD7"/>
    <w:rsid w:val="00190878"/>
    <w:rsid w:val="00194259"/>
    <w:rsid w:val="00194D2B"/>
    <w:rsid w:val="001A1917"/>
    <w:rsid w:val="001A1D8D"/>
    <w:rsid w:val="001A2C17"/>
    <w:rsid w:val="001B0037"/>
    <w:rsid w:val="001B3A70"/>
    <w:rsid w:val="001B68F7"/>
    <w:rsid w:val="001B7847"/>
    <w:rsid w:val="001C0B19"/>
    <w:rsid w:val="001C143B"/>
    <w:rsid w:val="001C1520"/>
    <w:rsid w:val="001C3025"/>
    <w:rsid w:val="001C3AE5"/>
    <w:rsid w:val="001C45C4"/>
    <w:rsid w:val="001C70AB"/>
    <w:rsid w:val="001D0FD7"/>
    <w:rsid w:val="001D1EAA"/>
    <w:rsid w:val="001E1A19"/>
    <w:rsid w:val="001E42B9"/>
    <w:rsid w:val="001F6867"/>
    <w:rsid w:val="001F73E4"/>
    <w:rsid w:val="00201EC7"/>
    <w:rsid w:val="00205183"/>
    <w:rsid w:val="0020620C"/>
    <w:rsid w:val="0021230B"/>
    <w:rsid w:val="0021352D"/>
    <w:rsid w:val="002152A0"/>
    <w:rsid w:val="00215834"/>
    <w:rsid w:val="0022025D"/>
    <w:rsid w:val="0022272D"/>
    <w:rsid w:val="002233B2"/>
    <w:rsid w:val="00223DEA"/>
    <w:rsid w:val="002305DE"/>
    <w:rsid w:val="00235EFB"/>
    <w:rsid w:val="002403B3"/>
    <w:rsid w:val="0024438C"/>
    <w:rsid w:val="00247A4D"/>
    <w:rsid w:val="002601B8"/>
    <w:rsid w:val="0026036A"/>
    <w:rsid w:val="00262018"/>
    <w:rsid w:val="0026252F"/>
    <w:rsid w:val="002631BF"/>
    <w:rsid w:val="002639BA"/>
    <w:rsid w:val="0026446D"/>
    <w:rsid w:val="0026643C"/>
    <w:rsid w:val="00272369"/>
    <w:rsid w:val="00272D8F"/>
    <w:rsid w:val="00275837"/>
    <w:rsid w:val="00275CFD"/>
    <w:rsid w:val="00277FB2"/>
    <w:rsid w:val="002829B5"/>
    <w:rsid w:val="00283411"/>
    <w:rsid w:val="002911EB"/>
    <w:rsid w:val="002924DA"/>
    <w:rsid w:val="002928DE"/>
    <w:rsid w:val="00293245"/>
    <w:rsid w:val="00295E47"/>
    <w:rsid w:val="00296EF8"/>
    <w:rsid w:val="002A35FB"/>
    <w:rsid w:val="002A4AFE"/>
    <w:rsid w:val="002A5645"/>
    <w:rsid w:val="002A70E8"/>
    <w:rsid w:val="002A727A"/>
    <w:rsid w:val="002B070E"/>
    <w:rsid w:val="002B0BDB"/>
    <w:rsid w:val="002B1705"/>
    <w:rsid w:val="002C2AE3"/>
    <w:rsid w:val="002C3C5C"/>
    <w:rsid w:val="002D2351"/>
    <w:rsid w:val="002D25A3"/>
    <w:rsid w:val="002D569B"/>
    <w:rsid w:val="002F11D3"/>
    <w:rsid w:val="002F3EF8"/>
    <w:rsid w:val="002F47AC"/>
    <w:rsid w:val="002F5B3A"/>
    <w:rsid w:val="00302B92"/>
    <w:rsid w:val="0030301A"/>
    <w:rsid w:val="0030381C"/>
    <w:rsid w:val="0030441E"/>
    <w:rsid w:val="00310F61"/>
    <w:rsid w:val="0031483B"/>
    <w:rsid w:val="00316656"/>
    <w:rsid w:val="00322679"/>
    <w:rsid w:val="003235D8"/>
    <w:rsid w:val="00327D27"/>
    <w:rsid w:val="00333BAC"/>
    <w:rsid w:val="0033539D"/>
    <w:rsid w:val="003409C6"/>
    <w:rsid w:val="0035011A"/>
    <w:rsid w:val="00351716"/>
    <w:rsid w:val="00351D40"/>
    <w:rsid w:val="003520A7"/>
    <w:rsid w:val="003533F9"/>
    <w:rsid w:val="003568F8"/>
    <w:rsid w:val="00356A19"/>
    <w:rsid w:val="00360F87"/>
    <w:rsid w:val="00363027"/>
    <w:rsid w:val="003664A0"/>
    <w:rsid w:val="00372602"/>
    <w:rsid w:val="00375009"/>
    <w:rsid w:val="00381287"/>
    <w:rsid w:val="00381602"/>
    <w:rsid w:val="00382D3B"/>
    <w:rsid w:val="0038308F"/>
    <w:rsid w:val="00386EDE"/>
    <w:rsid w:val="0039144D"/>
    <w:rsid w:val="003939FC"/>
    <w:rsid w:val="00393BCB"/>
    <w:rsid w:val="003A1DAD"/>
    <w:rsid w:val="003A3BF1"/>
    <w:rsid w:val="003A6EBB"/>
    <w:rsid w:val="003B0E7A"/>
    <w:rsid w:val="003B1D81"/>
    <w:rsid w:val="003B3265"/>
    <w:rsid w:val="003C435E"/>
    <w:rsid w:val="003C5E40"/>
    <w:rsid w:val="003C6006"/>
    <w:rsid w:val="003C7091"/>
    <w:rsid w:val="003D4974"/>
    <w:rsid w:val="003D65D9"/>
    <w:rsid w:val="003D6EE0"/>
    <w:rsid w:val="003E1A00"/>
    <w:rsid w:val="003E1FCF"/>
    <w:rsid w:val="003E3DD4"/>
    <w:rsid w:val="003E3FF1"/>
    <w:rsid w:val="003E4030"/>
    <w:rsid w:val="003E7897"/>
    <w:rsid w:val="003F2DE5"/>
    <w:rsid w:val="003F6288"/>
    <w:rsid w:val="004011F5"/>
    <w:rsid w:val="00402A55"/>
    <w:rsid w:val="00404899"/>
    <w:rsid w:val="00404B78"/>
    <w:rsid w:val="00412999"/>
    <w:rsid w:val="004160DD"/>
    <w:rsid w:val="00416E00"/>
    <w:rsid w:val="00420F1B"/>
    <w:rsid w:val="0042577E"/>
    <w:rsid w:val="00430A27"/>
    <w:rsid w:val="00433C06"/>
    <w:rsid w:val="00434AA1"/>
    <w:rsid w:val="004433FE"/>
    <w:rsid w:val="0044605F"/>
    <w:rsid w:val="0045199B"/>
    <w:rsid w:val="00451A7E"/>
    <w:rsid w:val="00452396"/>
    <w:rsid w:val="00455C84"/>
    <w:rsid w:val="004575CC"/>
    <w:rsid w:val="00460993"/>
    <w:rsid w:val="0046147B"/>
    <w:rsid w:val="00464F9F"/>
    <w:rsid w:val="00471A4E"/>
    <w:rsid w:val="00472D13"/>
    <w:rsid w:val="00480357"/>
    <w:rsid w:val="00484442"/>
    <w:rsid w:val="00486A28"/>
    <w:rsid w:val="00491A32"/>
    <w:rsid w:val="00491F40"/>
    <w:rsid w:val="004941C3"/>
    <w:rsid w:val="00496DCE"/>
    <w:rsid w:val="004A070A"/>
    <w:rsid w:val="004A1367"/>
    <w:rsid w:val="004A3EBC"/>
    <w:rsid w:val="004B2436"/>
    <w:rsid w:val="004B402D"/>
    <w:rsid w:val="004B47C0"/>
    <w:rsid w:val="004B7CFA"/>
    <w:rsid w:val="004C4A09"/>
    <w:rsid w:val="004C5277"/>
    <w:rsid w:val="004C5294"/>
    <w:rsid w:val="004D037F"/>
    <w:rsid w:val="004D1A0F"/>
    <w:rsid w:val="004D322C"/>
    <w:rsid w:val="004D4A31"/>
    <w:rsid w:val="004D6CF7"/>
    <w:rsid w:val="004E02D5"/>
    <w:rsid w:val="004E10C8"/>
    <w:rsid w:val="004E13F0"/>
    <w:rsid w:val="004E229B"/>
    <w:rsid w:val="004E3335"/>
    <w:rsid w:val="004E549F"/>
    <w:rsid w:val="004E7D1A"/>
    <w:rsid w:val="004F036D"/>
    <w:rsid w:val="004F44B0"/>
    <w:rsid w:val="00502909"/>
    <w:rsid w:val="005035DC"/>
    <w:rsid w:val="005042FC"/>
    <w:rsid w:val="005049CC"/>
    <w:rsid w:val="005134A1"/>
    <w:rsid w:val="00514A2A"/>
    <w:rsid w:val="00514C64"/>
    <w:rsid w:val="0052466D"/>
    <w:rsid w:val="005250F2"/>
    <w:rsid w:val="0052707B"/>
    <w:rsid w:val="00533827"/>
    <w:rsid w:val="00536B33"/>
    <w:rsid w:val="00537985"/>
    <w:rsid w:val="00540E0E"/>
    <w:rsid w:val="005416A4"/>
    <w:rsid w:val="0054185B"/>
    <w:rsid w:val="00542BA2"/>
    <w:rsid w:val="00543B19"/>
    <w:rsid w:val="00546B38"/>
    <w:rsid w:val="00547445"/>
    <w:rsid w:val="00551972"/>
    <w:rsid w:val="0055782E"/>
    <w:rsid w:val="00560E0E"/>
    <w:rsid w:val="0056283D"/>
    <w:rsid w:val="00562B45"/>
    <w:rsid w:val="005637E0"/>
    <w:rsid w:val="00563CA3"/>
    <w:rsid w:val="005707AD"/>
    <w:rsid w:val="00570F6D"/>
    <w:rsid w:val="00571252"/>
    <w:rsid w:val="005714EC"/>
    <w:rsid w:val="005735E0"/>
    <w:rsid w:val="00575BF6"/>
    <w:rsid w:val="00575F78"/>
    <w:rsid w:val="00577787"/>
    <w:rsid w:val="00587E91"/>
    <w:rsid w:val="005921C4"/>
    <w:rsid w:val="0059245C"/>
    <w:rsid w:val="005973C7"/>
    <w:rsid w:val="005A1EB1"/>
    <w:rsid w:val="005A6C60"/>
    <w:rsid w:val="005B0D88"/>
    <w:rsid w:val="005B4191"/>
    <w:rsid w:val="005B4B30"/>
    <w:rsid w:val="005B7F58"/>
    <w:rsid w:val="005C78B2"/>
    <w:rsid w:val="005D078B"/>
    <w:rsid w:val="005D1127"/>
    <w:rsid w:val="005D2E54"/>
    <w:rsid w:val="005D302C"/>
    <w:rsid w:val="005E0B5F"/>
    <w:rsid w:val="005E29D2"/>
    <w:rsid w:val="005E64C4"/>
    <w:rsid w:val="005F02A1"/>
    <w:rsid w:val="005F04C2"/>
    <w:rsid w:val="005F4D3F"/>
    <w:rsid w:val="005F683A"/>
    <w:rsid w:val="0060010D"/>
    <w:rsid w:val="00612258"/>
    <w:rsid w:val="006177D2"/>
    <w:rsid w:val="006216CB"/>
    <w:rsid w:val="00623721"/>
    <w:rsid w:val="0062799C"/>
    <w:rsid w:val="00630E59"/>
    <w:rsid w:val="00635979"/>
    <w:rsid w:val="0064275B"/>
    <w:rsid w:val="0065370A"/>
    <w:rsid w:val="00657C57"/>
    <w:rsid w:val="0066022E"/>
    <w:rsid w:val="00662379"/>
    <w:rsid w:val="00664340"/>
    <w:rsid w:val="006643BF"/>
    <w:rsid w:val="00667FBC"/>
    <w:rsid w:val="00671A35"/>
    <w:rsid w:val="006744B3"/>
    <w:rsid w:val="00682225"/>
    <w:rsid w:val="0068235A"/>
    <w:rsid w:val="00687FB4"/>
    <w:rsid w:val="0069390C"/>
    <w:rsid w:val="006955D7"/>
    <w:rsid w:val="00695AAD"/>
    <w:rsid w:val="006A15F2"/>
    <w:rsid w:val="006A23B2"/>
    <w:rsid w:val="006A38D1"/>
    <w:rsid w:val="006A5396"/>
    <w:rsid w:val="006A6176"/>
    <w:rsid w:val="006B02EE"/>
    <w:rsid w:val="006B09A9"/>
    <w:rsid w:val="006B778E"/>
    <w:rsid w:val="006C5ADD"/>
    <w:rsid w:val="006C7770"/>
    <w:rsid w:val="006D31E9"/>
    <w:rsid w:val="006E61BA"/>
    <w:rsid w:val="006F386D"/>
    <w:rsid w:val="006F3BE3"/>
    <w:rsid w:val="006F5185"/>
    <w:rsid w:val="006F62B8"/>
    <w:rsid w:val="00706892"/>
    <w:rsid w:val="007153B9"/>
    <w:rsid w:val="007167EE"/>
    <w:rsid w:val="00720DBD"/>
    <w:rsid w:val="00724A53"/>
    <w:rsid w:val="00724B01"/>
    <w:rsid w:val="00732B28"/>
    <w:rsid w:val="0073343E"/>
    <w:rsid w:val="00733B5B"/>
    <w:rsid w:val="00735E0C"/>
    <w:rsid w:val="00736027"/>
    <w:rsid w:val="00736AF6"/>
    <w:rsid w:val="00737FD8"/>
    <w:rsid w:val="00744101"/>
    <w:rsid w:val="00746C2C"/>
    <w:rsid w:val="00751AA3"/>
    <w:rsid w:val="007521D7"/>
    <w:rsid w:val="007522B3"/>
    <w:rsid w:val="007555D8"/>
    <w:rsid w:val="00755E79"/>
    <w:rsid w:val="00756452"/>
    <w:rsid w:val="007571E8"/>
    <w:rsid w:val="00760F85"/>
    <w:rsid w:val="0076104B"/>
    <w:rsid w:val="007610DA"/>
    <w:rsid w:val="00767ACA"/>
    <w:rsid w:val="00770C44"/>
    <w:rsid w:val="00780328"/>
    <w:rsid w:val="007803DE"/>
    <w:rsid w:val="007941E6"/>
    <w:rsid w:val="007A0A39"/>
    <w:rsid w:val="007A1310"/>
    <w:rsid w:val="007A261C"/>
    <w:rsid w:val="007A3E10"/>
    <w:rsid w:val="007B0E0A"/>
    <w:rsid w:val="007B2DF5"/>
    <w:rsid w:val="007B3535"/>
    <w:rsid w:val="007B68E9"/>
    <w:rsid w:val="007C2800"/>
    <w:rsid w:val="007C33B0"/>
    <w:rsid w:val="007C3B41"/>
    <w:rsid w:val="007C439C"/>
    <w:rsid w:val="007D3C42"/>
    <w:rsid w:val="007D4E98"/>
    <w:rsid w:val="007D66F8"/>
    <w:rsid w:val="007F2CA2"/>
    <w:rsid w:val="007F4C43"/>
    <w:rsid w:val="00802320"/>
    <w:rsid w:val="0080403B"/>
    <w:rsid w:val="00810297"/>
    <w:rsid w:val="00813B33"/>
    <w:rsid w:val="00816E3C"/>
    <w:rsid w:val="00823C30"/>
    <w:rsid w:val="0082611B"/>
    <w:rsid w:val="00827709"/>
    <w:rsid w:val="008311C5"/>
    <w:rsid w:val="008313F1"/>
    <w:rsid w:val="008315D2"/>
    <w:rsid w:val="008321A9"/>
    <w:rsid w:val="00833435"/>
    <w:rsid w:val="008410F2"/>
    <w:rsid w:val="008426E8"/>
    <w:rsid w:val="00844692"/>
    <w:rsid w:val="008469AA"/>
    <w:rsid w:val="00846D87"/>
    <w:rsid w:val="00853B86"/>
    <w:rsid w:val="00853EED"/>
    <w:rsid w:val="00855FA1"/>
    <w:rsid w:val="008606B6"/>
    <w:rsid w:val="00862771"/>
    <w:rsid w:val="00865F6A"/>
    <w:rsid w:val="00870AF4"/>
    <w:rsid w:val="00871534"/>
    <w:rsid w:val="008739A7"/>
    <w:rsid w:val="00874083"/>
    <w:rsid w:val="00875AE7"/>
    <w:rsid w:val="008772A3"/>
    <w:rsid w:val="00881127"/>
    <w:rsid w:val="00881A75"/>
    <w:rsid w:val="008917ED"/>
    <w:rsid w:val="008921F1"/>
    <w:rsid w:val="00894E0A"/>
    <w:rsid w:val="008956A8"/>
    <w:rsid w:val="008A2B0F"/>
    <w:rsid w:val="008A4AAD"/>
    <w:rsid w:val="008A5EAB"/>
    <w:rsid w:val="008A6612"/>
    <w:rsid w:val="008A6F96"/>
    <w:rsid w:val="008A7765"/>
    <w:rsid w:val="008B22F7"/>
    <w:rsid w:val="008B2676"/>
    <w:rsid w:val="008B5A46"/>
    <w:rsid w:val="008C04F7"/>
    <w:rsid w:val="008C1B8C"/>
    <w:rsid w:val="008D061E"/>
    <w:rsid w:val="008D0BE4"/>
    <w:rsid w:val="008D430D"/>
    <w:rsid w:val="008E1C7A"/>
    <w:rsid w:val="008E366D"/>
    <w:rsid w:val="008E490C"/>
    <w:rsid w:val="008E5D84"/>
    <w:rsid w:val="008E6C9A"/>
    <w:rsid w:val="008F22A3"/>
    <w:rsid w:val="008F4620"/>
    <w:rsid w:val="008F70BF"/>
    <w:rsid w:val="0090262A"/>
    <w:rsid w:val="00903E8C"/>
    <w:rsid w:val="00906AA9"/>
    <w:rsid w:val="00910185"/>
    <w:rsid w:val="0091257D"/>
    <w:rsid w:val="00914DE9"/>
    <w:rsid w:val="00915A17"/>
    <w:rsid w:val="0091627C"/>
    <w:rsid w:val="00917701"/>
    <w:rsid w:val="009204C8"/>
    <w:rsid w:val="00920C7E"/>
    <w:rsid w:val="009230BF"/>
    <w:rsid w:val="009237A5"/>
    <w:rsid w:val="00924439"/>
    <w:rsid w:val="00924CB3"/>
    <w:rsid w:val="009307F7"/>
    <w:rsid w:val="00930CB6"/>
    <w:rsid w:val="009354E1"/>
    <w:rsid w:val="0093719B"/>
    <w:rsid w:val="009407E1"/>
    <w:rsid w:val="009438CA"/>
    <w:rsid w:val="00943CC6"/>
    <w:rsid w:val="00946770"/>
    <w:rsid w:val="00947B9F"/>
    <w:rsid w:val="00954F74"/>
    <w:rsid w:val="00955600"/>
    <w:rsid w:val="00955DBA"/>
    <w:rsid w:val="00967957"/>
    <w:rsid w:val="00974CA0"/>
    <w:rsid w:val="009756F1"/>
    <w:rsid w:val="00975D83"/>
    <w:rsid w:val="009837B0"/>
    <w:rsid w:val="009840C4"/>
    <w:rsid w:val="00984680"/>
    <w:rsid w:val="00987F98"/>
    <w:rsid w:val="00992500"/>
    <w:rsid w:val="009A3263"/>
    <w:rsid w:val="009A4DC7"/>
    <w:rsid w:val="009A79D2"/>
    <w:rsid w:val="009A7FA3"/>
    <w:rsid w:val="009B1A22"/>
    <w:rsid w:val="009B7C4A"/>
    <w:rsid w:val="009C4CC7"/>
    <w:rsid w:val="009C609B"/>
    <w:rsid w:val="009D3142"/>
    <w:rsid w:val="009D4B0C"/>
    <w:rsid w:val="009D4CA1"/>
    <w:rsid w:val="009D4F3C"/>
    <w:rsid w:val="009D688D"/>
    <w:rsid w:val="009E13EA"/>
    <w:rsid w:val="009E5007"/>
    <w:rsid w:val="009E6AE7"/>
    <w:rsid w:val="009F0226"/>
    <w:rsid w:val="009F228C"/>
    <w:rsid w:val="009F4EAF"/>
    <w:rsid w:val="009F5259"/>
    <w:rsid w:val="00A10426"/>
    <w:rsid w:val="00A155DE"/>
    <w:rsid w:val="00A16995"/>
    <w:rsid w:val="00A17026"/>
    <w:rsid w:val="00A204E6"/>
    <w:rsid w:val="00A22E16"/>
    <w:rsid w:val="00A3201C"/>
    <w:rsid w:val="00A3375A"/>
    <w:rsid w:val="00A33F4E"/>
    <w:rsid w:val="00A4347A"/>
    <w:rsid w:val="00A460F2"/>
    <w:rsid w:val="00A5117E"/>
    <w:rsid w:val="00A52934"/>
    <w:rsid w:val="00A56CF4"/>
    <w:rsid w:val="00A57A6A"/>
    <w:rsid w:val="00A60AB2"/>
    <w:rsid w:val="00A62B00"/>
    <w:rsid w:val="00A70DAE"/>
    <w:rsid w:val="00A729CA"/>
    <w:rsid w:val="00A744B9"/>
    <w:rsid w:val="00A7632D"/>
    <w:rsid w:val="00A81159"/>
    <w:rsid w:val="00A8170A"/>
    <w:rsid w:val="00A85C61"/>
    <w:rsid w:val="00A868FB"/>
    <w:rsid w:val="00A86B84"/>
    <w:rsid w:val="00A924C9"/>
    <w:rsid w:val="00A931FF"/>
    <w:rsid w:val="00AA04ED"/>
    <w:rsid w:val="00AA1CD1"/>
    <w:rsid w:val="00AA2183"/>
    <w:rsid w:val="00AA2C7A"/>
    <w:rsid w:val="00AA3C74"/>
    <w:rsid w:val="00AA66FD"/>
    <w:rsid w:val="00AB2FB0"/>
    <w:rsid w:val="00AB3D8C"/>
    <w:rsid w:val="00AB56D7"/>
    <w:rsid w:val="00AB6406"/>
    <w:rsid w:val="00AC3E23"/>
    <w:rsid w:val="00AC614A"/>
    <w:rsid w:val="00AC645A"/>
    <w:rsid w:val="00AD0950"/>
    <w:rsid w:val="00AD1F59"/>
    <w:rsid w:val="00AD20CA"/>
    <w:rsid w:val="00AD4568"/>
    <w:rsid w:val="00AD501F"/>
    <w:rsid w:val="00AE1F9E"/>
    <w:rsid w:val="00AE33F4"/>
    <w:rsid w:val="00AE3B94"/>
    <w:rsid w:val="00AF25EA"/>
    <w:rsid w:val="00AF5656"/>
    <w:rsid w:val="00B00DAB"/>
    <w:rsid w:val="00B01E0B"/>
    <w:rsid w:val="00B0283B"/>
    <w:rsid w:val="00B0649D"/>
    <w:rsid w:val="00B1214F"/>
    <w:rsid w:val="00B12BFC"/>
    <w:rsid w:val="00B14A56"/>
    <w:rsid w:val="00B22E9F"/>
    <w:rsid w:val="00B23488"/>
    <w:rsid w:val="00B253F8"/>
    <w:rsid w:val="00B25D1B"/>
    <w:rsid w:val="00B31E5E"/>
    <w:rsid w:val="00B34430"/>
    <w:rsid w:val="00B35C9A"/>
    <w:rsid w:val="00B406CC"/>
    <w:rsid w:val="00B41A03"/>
    <w:rsid w:val="00B45C32"/>
    <w:rsid w:val="00B515F0"/>
    <w:rsid w:val="00B5223D"/>
    <w:rsid w:val="00B60617"/>
    <w:rsid w:val="00B61F27"/>
    <w:rsid w:val="00B62828"/>
    <w:rsid w:val="00B66886"/>
    <w:rsid w:val="00B67664"/>
    <w:rsid w:val="00B73C3D"/>
    <w:rsid w:val="00B74E6B"/>
    <w:rsid w:val="00B814CE"/>
    <w:rsid w:val="00B83125"/>
    <w:rsid w:val="00B84EF4"/>
    <w:rsid w:val="00B864FF"/>
    <w:rsid w:val="00B978F7"/>
    <w:rsid w:val="00BA07E7"/>
    <w:rsid w:val="00BA5F7B"/>
    <w:rsid w:val="00BA64AA"/>
    <w:rsid w:val="00BA7824"/>
    <w:rsid w:val="00BB101F"/>
    <w:rsid w:val="00BC0841"/>
    <w:rsid w:val="00BC32D5"/>
    <w:rsid w:val="00BC35C8"/>
    <w:rsid w:val="00BC7E73"/>
    <w:rsid w:val="00BC7F9C"/>
    <w:rsid w:val="00BD60ED"/>
    <w:rsid w:val="00BE2F69"/>
    <w:rsid w:val="00BE3C05"/>
    <w:rsid w:val="00BE40AF"/>
    <w:rsid w:val="00BF008A"/>
    <w:rsid w:val="00BF0D71"/>
    <w:rsid w:val="00BF0F77"/>
    <w:rsid w:val="00BF3171"/>
    <w:rsid w:val="00BF3FFB"/>
    <w:rsid w:val="00BF44F0"/>
    <w:rsid w:val="00BF6E15"/>
    <w:rsid w:val="00BF6FE3"/>
    <w:rsid w:val="00C01673"/>
    <w:rsid w:val="00C07518"/>
    <w:rsid w:val="00C11726"/>
    <w:rsid w:val="00C16479"/>
    <w:rsid w:val="00C16978"/>
    <w:rsid w:val="00C212DC"/>
    <w:rsid w:val="00C234E1"/>
    <w:rsid w:val="00C26675"/>
    <w:rsid w:val="00C401B4"/>
    <w:rsid w:val="00C42109"/>
    <w:rsid w:val="00C46169"/>
    <w:rsid w:val="00C545C1"/>
    <w:rsid w:val="00C56055"/>
    <w:rsid w:val="00C56BDA"/>
    <w:rsid w:val="00C6078C"/>
    <w:rsid w:val="00C634A0"/>
    <w:rsid w:val="00C66EBB"/>
    <w:rsid w:val="00C726A7"/>
    <w:rsid w:val="00C77140"/>
    <w:rsid w:val="00C80DBF"/>
    <w:rsid w:val="00C8295D"/>
    <w:rsid w:val="00C83DBB"/>
    <w:rsid w:val="00C85589"/>
    <w:rsid w:val="00C85FD5"/>
    <w:rsid w:val="00C977F6"/>
    <w:rsid w:val="00CA2DF1"/>
    <w:rsid w:val="00CA682A"/>
    <w:rsid w:val="00CA6F3A"/>
    <w:rsid w:val="00CA76A4"/>
    <w:rsid w:val="00CA77FE"/>
    <w:rsid w:val="00CB042C"/>
    <w:rsid w:val="00CC1494"/>
    <w:rsid w:val="00CC17B1"/>
    <w:rsid w:val="00CC1F08"/>
    <w:rsid w:val="00CC35DB"/>
    <w:rsid w:val="00CC5A8D"/>
    <w:rsid w:val="00CD3694"/>
    <w:rsid w:val="00CD7869"/>
    <w:rsid w:val="00CD7E07"/>
    <w:rsid w:val="00CE18BB"/>
    <w:rsid w:val="00CE2488"/>
    <w:rsid w:val="00CE3258"/>
    <w:rsid w:val="00CE357D"/>
    <w:rsid w:val="00CE58E3"/>
    <w:rsid w:val="00CF0011"/>
    <w:rsid w:val="00CF0291"/>
    <w:rsid w:val="00CF33C0"/>
    <w:rsid w:val="00CF355E"/>
    <w:rsid w:val="00CF37A0"/>
    <w:rsid w:val="00CF3F9B"/>
    <w:rsid w:val="00CF55F7"/>
    <w:rsid w:val="00D035CC"/>
    <w:rsid w:val="00D07D00"/>
    <w:rsid w:val="00D07E5D"/>
    <w:rsid w:val="00D13E77"/>
    <w:rsid w:val="00D14C20"/>
    <w:rsid w:val="00D16420"/>
    <w:rsid w:val="00D16F1A"/>
    <w:rsid w:val="00D202DC"/>
    <w:rsid w:val="00D20DB9"/>
    <w:rsid w:val="00D21209"/>
    <w:rsid w:val="00D227BD"/>
    <w:rsid w:val="00D2590B"/>
    <w:rsid w:val="00D27EC1"/>
    <w:rsid w:val="00D30A5A"/>
    <w:rsid w:val="00D3444C"/>
    <w:rsid w:val="00D374EB"/>
    <w:rsid w:val="00D44A85"/>
    <w:rsid w:val="00D44B9B"/>
    <w:rsid w:val="00D452CA"/>
    <w:rsid w:val="00D50682"/>
    <w:rsid w:val="00D523DF"/>
    <w:rsid w:val="00D53432"/>
    <w:rsid w:val="00D53984"/>
    <w:rsid w:val="00D55697"/>
    <w:rsid w:val="00D5598F"/>
    <w:rsid w:val="00D614A8"/>
    <w:rsid w:val="00D62540"/>
    <w:rsid w:val="00D66F89"/>
    <w:rsid w:val="00D67B3E"/>
    <w:rsid w:val="00D7074C"/>
    <w:rsid w:val="00D74637"/>
    <w:rsid w:val="00D817C8"/>
    <w:rsid w:val="00D826AC"/>
    <w:rsid w:val="00D8306F"/>
    <w:rsid w:val="00D847EC"/>
    <w:rsid w:val="00D84D03"/>
    <w:rsid w:val="00D85B73"/>
    <w:rsid w:val="00D87E6A"/>
    <w:rsid w:val="00D902D5"/>
    <w:rsid w:val="00D9271F"/>
    <w:rsid w:val="00D934A1"/>
    <w:rsid w:val="00D959A9"/>
    <w:rsid w:val="00D97E0C"/>
    <w:rsid w:val="00DA1FD3"/>
    <w:rsid w:val="00DA248C"/>
    <w:rsid w:val="00DA36C9"/>
    <w:rsid w:val="00DA3B41"/>
    <w:rsid w:val="00DA4679"/>
    <w:rsid w:val="00DA4ECA"/>
    <w:rsid w:val="00DB23FF"/>
    <w:rsid w:val="00DB258F"/>
    <w:rsid w:val="00DB76C4"/>
    <w:rsid w:val="00DC405B"/>
    <w:rsid w:val="00DC6032"/>
    <w:rsid w:val="00DD6818"/>
    <w:rsid w:val="00DE57AF"/>
    <w:rsid w:val="00DE5831"/>
    <w:rsid w:val="00DF1D50"/>
    <w:rsid w:val="00DF4DCE"/>
    <w:rsid w:val="00DF71A7"/>
    <w:rsid w:val="00DF777D"/>
    <w:rsid w:val="00E00754"/>
    <w:rsid w:val="00E01563"/>
    <w:rsid w:val="00E02160"/>
    <w:rsid w:val="00E025E5"/>
    <w:rsid w:val="00E04AB7"/>
    <w:rsid w:val="00E1364E"/>
    <w:rsid w:val="00E14957"/>
    <w:rsid w:val="00E1614F"/>
    <w:rsid w:val="00E164CD"/>
    <w:rsid w:val="00E17519"/>
    <w:rsid w:val="00E17AC3"/>
    <w:rsid w:val="00E2008A"/>
    <w:rsid w:val="00E2238D"/>
    <w:rsid w:val="00E22EA8"/>
    <w:rsid w:val="00E2334A"/>
    <w:rsid w:val="00E242E1"/>
    <w:rsid w:val="00E260F3"/>
    <w:rsid w:val="00E27E12"/>
    <w:rsid w:val="00E27F0A"/>
    <w:rsid w:val="00E4405C"/>
    <w:rsid w:val="00E4423C"/>
    <w:rsid w:val="00E523BB"/>
    <w:rsid w:val="00E52BE1"/>
    <w:rsid w:val="00E54982"/>
    <w:rsid w:val="00E556C4"/>
    <w:rsid w:val="00E566DB"/>
    <w:rsid w:val="00E5681E"/>
    <w:rsid w:val="00E573ED"/>
    <w:rsid w:val="00E61931"/>
    <w:rsid w:val="00E620FE"/>
    <w:rsid w:val="00E632A5"/>
    <w:rsid w:val="00E6330B"/>
    <w:rsid w:val="00E66C42"/>
    <w:rsid w:val="00E70F04"/>
    <w:rsid w:val="00E71D31"/>
    <w:rsid w:val="00E734A1"/>
    <w:rsid w:val="00E73CC2"/>
    <w:rsid w:val="00E75A04"/>
    <w:rsid w:val="00E763CC"/>
    <w:rsid w:val="00E82015"/>
    <w:rsid w:val="00E85818"/>
    <w:rsid w:val="00E87D1A"/>
    <w:rsid w:val="00E90CCD"/>
    <w:rsid w:val="00E91A01"/>
    <w:rsid w:val="00E93C05"/>
    <w:rsid w:val="00E96320"/>
    <w:rsid w:val="00E963BB"/>
    <w:rsid w:val="00E968C9"/>
    <w:rsid w:val="00E97A83"/>
    <w:rsid w:val="00EA47CF"/>
    <w:rsid w:val="00EB2483"/>
    <w:rsid w:val="00EB3620"/>
    <w:rsid w:val="00EB5366"/>
    <w:rsid w:val="00EC026E"/>
    <w:rsid w:val="00EC58E4"/>
    <w:rsid w:val="00ED0355"/>
    <w:rsid w:val="00ED111A"/>
    <w:rsid w:val="00ED5215"/>
    <w:rsid w:val="00EE121F"/>
    <w:rsid w:val="00EE21DE"/>
    <w:rsid w:val="00EE4557"/>
    <w:rsid w:val="00EF141F"/>
    <w:rsid w:val="00EF1E57"/>
    <w:rsid w:val="00EF5713"/>
    <w:rsid w:val="00EF5EF7"/>
    <w:rsid w:val="00EF7622"/>
    <w:rsid w:val="00F01C03"/>
    <w:rsid w:val="00F07D98"/>
    <w:rsid w:val="00F169DF"/>
    <w:rsid w:val="00F16B5B"/>
    <w:rsid w:val="00F22373"/>
    <w:rsid w:val="00F25FA8"/>
    <w:rsid w:val="00F31165"/>
    <w:rsid w:val="00F3158A"/>
    <w:rsid w:val="00F318B1"/>
    <w:rsid w:val="00F318DF"/>
    <w:rsid w:val="00F33B9A"/>
    <w:rsid w:val="00F3451D"/>
    <w:rsid w:val="00F3643E"/>
    <w:rsid w:val="00F414D7"/>
    <w:rsid w:val="00F41D7B"/>
    <w:rsid w:val="00F479CF"/>
    <w:rsid w:val="00F530B2"/>
    <w:rsid w:val="00F53113"/>
    <w:rsid w:val="00F5435E"/>
    <w:rsid w:val="00F54ACA"/>
    <w:rsid w:val="00F5786E"/>
    <w:rsid w:val="00F61CB0"/>
    <w:rsid w:val="00F6316F"/>
    <w:rsid w:val="00F635B6"/>
    <w:rsid w:val="00F7078C"/>
    <w:rsid w:val="00F71397"/>
    <w:rsid w:val="00F71A46"/>
    <w:rsid w:val="00F71ACB"/>
    <w:rsid w:val="00F71E68"/>
    <w:rsid w:val="00F73955"/>
    <w:rsid w:val="00F73B2B"/>
    <w:rsid w:val="00F77755"/>
    <w:rsid w:val="00F826A5"/>
    <w:rsid w:val="00F84839"/>
    <w:rsid w:val="00F84F42"/>
    <w:rsid w:val="00F90ED5"/>
    <w:rsid w:val="00F97103"/>
    <w:rsid w:val="00FA029F"/>
    <w:rsid w:val="00FA18A2"/>
    <w:rsid w:val="00FA40F0"/>
    <w:rsid w:val="00FA57E3"/>
    <w:rsid w:val="00FA6209"/>
    <w:rsid w:val="00FB1978"/>
    <w:rsid w:val="00FB39BD"/>
    <w:rsid w:val="00FB3C8F"/>
    <w:rsid w:val="00FB487C"/>
    <w:rsid w:val="00FB53EE"/>
    <w:rsid w:val="00FB5622"/>
    <w:rsid w:val="00FB6D65"/>
    <w:rsid w:val="00FC4608"/>
    <w:rsid w:val="00FC74B8"/>
    <w:rsid w:val="00FD0E6E"/>
    <w:rsid w:val="00FE2128"/>
    <w:rsid w:val="00FE3796"/>
    <w:rsid w:val="00FE3825"/>
    <w:rsid w:val="00FF1075"/>
    <w:rsid w:val="00FF2FFB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75BDF3"/>
  <w15:docId w15:val="{0FF23461-54F8-45B6-96ED-F1D219F2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8"/>
  </w:style>
  <w:style w:type="paragraph" w:styleId="Heading1">
    <w:name w:val="heading 1"/>
    <w:basedOn w:val="Normal"/>
    <w:next w:val="Normal"/>
    <w:link w:val="Heading1Char"/>
    <w:uiPriority w:val="9"/>
    <w:qFormat/>
    <w:rsid w:val="00F31165"/>
    <w:pPr>
      <w:keepNext/>
      <w:keepLines/>
      <w:pBdr>
        <w:bottom w:val="single" w:sz="4" w:space="1" w:color="auto"/>
      </w:pBdr>
      <w:spacing w:before="240" w:after="0" w:line="259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E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6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C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4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0C4"/>
  </w:style>
  <w:style w:type="paragraph" w:styleId="Footer">
    <w:name w:val="footer"/>
    <w:basedOn w:val="Normal"/>
    <w:link w:val="FooterChar"/>
    <w:uiPriority w:val="99"/>
    <w:unhideWhenUsed/>
    <w:rsid w:val="00984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0C4"/>
  </w:style>
  <w:style w:type="table" w:styleId="TableGrid">
    <w:name w:val="Table Grid"/>
    <w:basedOn w:val="TableNormal"/>
    <w:uiPriority w:val="59"/>
    <w:rsid w:val="0054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3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72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B3620"/>
  </w:style>
  <w:style w:type="character" w:styleId="FollowedHyperlink">
    <w:name w:val="FollowedHyperlink"/>
    <w:basedOn w:val="DefaultParagraphFont"/>
    <w:uiPriority w:val="99"/>
    <w:semiHidden/>
    <w:unhideWhenUsed/>
    <w:rsid w:val="00F84F4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354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2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B5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112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11726"/>
    <w:rPr>
      <w:b/>
      <w:bCs/>
    </w:rPr>
  </w:style>
  <w:style w:type="character" w:styleId="Emphasis">
    <w:name w:val="Emphasis"/>
    <w:basedOn w:val="DefaultParagraphFont"/>
    <w:uiPriority w:val="20"/>
    <w:qFormat/>
    <w:rsid w:val="00C11726"/>
    <w:rPr>
      <w:i/>
      <w:iCs/>
    </w:rPr>
  </w:style>
  <w:style w:type="character" w:customStyle="1" w:styleId="A0">
    <w:name w:val="A0"/>
    <w:uiPriority w:val="99"/>
    <w:rsid w:val="00F826A5"/>
    <w:rPr>
      <w:rFonts w:cs="Optima LT Std"/>
      <w:color w:val="000000"/>
      <w:sz w:val="14"/>
      <w:szCs w:val="14"/>
    </w:rPr>
  </w:style>
  <w:style w:type="paragraph" w:styleId="NoSpacing">
    <w:name w:val="No Spacing"/>
    <w:link w:val="NoSpacingChar"/>
    <w:uiPriority w:val="1"/>
    <w:qFormat/>
    <w:rsid w:val="00C401B4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401B4"/>
  </w:style>
  <w:style w:type="character" w:customStyle="1" w:styleId="Heading1Char">
    <w:name w:val="Heading 1 Char"/>
    <w:basedOn w:val="DefaultParagraphFont"/>
    <w:link w:val="Heading1"/>
    <w:uiPriority w:val="9"/>
    <w:rsid w:val="00F31165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25035/ijare.13.02.05" TargetMode="External"/><Relationship Id="rId18" Type="http://schemas.openxmlformats.org/officeDocument/2006/relationships/hyperlink" Target="https://doi.org/10.18666/JOREL-2020-V12-I2-9873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353/roe.2018.000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3390/ijerph18168776" TargetMode="External"/><Relationship Id="rId17" Type="http://schemas.openxmlformats.org/officeDocument/2006/relationships/hyperlink" Target="https://js.sagamorepub.com/jpra/article/view/1018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-org.proxyiub.uits.iu.edu/10.1016/j.ttbdis.2021.101684" TargetMode="External"/><Relationship Id="rId20" Type="http://schemas.openxmlformats.org/officeDocument/2006/relationships/hyperlink" Target="https://dx.doi.org/10.15171%2Fhpp.2020.0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citl.indiana.edu/programs/ai-support/grad-apprentice-program/gtap-award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16/j.ttbdis.2020.101647" TargetMode="External"/><Relationship Id="rId23" Type="http://schemas.openxmlformats.org/officeDocument/2006/relationships/hyperlink" Target="https://citl.indiana.edu/programs/ai-support/grad-apprentice-program/gtap-award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1007/s10900-020-00902-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dcu.be/ckytK" TargetMode="External"/><Relationship Id="rId22" Type="http://schemas.openxmlformats.org/officeDocument/2006/relationships/hyperlink" Target="https://bloomington.in.gov/boards/sustain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99bb3-e1e6-4a51-8de9-df3aa7b894aa">
      <Terms xmlns="http://schemas.microsoft.com/office/infopath/2007/PartnerControls"/>
    </lcf76f155ced4ddcb4097134ff3c332f>
    <TaxCatchAll xmlns="db15c25d-7711-482c-944e-ccee90dfd8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2E7901930054EAC7E472836D4F87A" ma:contentTypeVersion="13" ma:contentTypeDescription="Create a new document." ma:contentTypeScope="" ma:versionID="8cc538946d739f6e32873bf48ed13c33">
  <xsd:schema xmlns:xsd="http://www.w3.org/2001/XMLSchema" xmlns:xs="http://www.w3.org/2001/XMLSchema" xmlns:p="http://schemas.microsoft.com/office/2006/metadata/properties" xmlns:ns2="66b99bb3-e1e6-4a51-8de9-df3aa7b894aa" xmlns:ns3="db15c25d-7711-482c-944e-ccee90dfd85a" targetNamespace="http://schemas.microsoft.com/office/2006/metadata/properties" ma:root="true" ma:fieldsID="786a7898e1e5e1adc3afc9c22890a26c" ns2:_="" ns3:_="">
    <xsd:import namespace="66b99bb3-e1e6-4a51-8de9-df3aa7b894aa"/>
    <xsd:import namespace="db15c25d-7711-482c-944e-ccee90dfd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9bb3-e1e6-4a51-8de9-df3aa7b89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5c25d-7711-482c-944e-ccee90dfd8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d5f575-f14e-47ee-9660-71be142875d2}" ma:internalName="TaxCatchAll" ma:showField="CatchAllData" ma:web="db15c25d-7711-482c-944e-ccee90dfd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0CA5C-543B-4100-9969-F8DCD8B33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3ECF71-834C-4556-B2B3-1463D059A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6801D-93B0-434A-8B64-C35C77AF9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4A0B3B-6B73-4022-AA48-F5D1A59EE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4280</Words>
  <Characters>23673</Characters>
  <Application>Microsoft Office Word</Application>
  <DocSecurity>0</DocSecurity>
  <Lines>1183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kanderson</dc:creator>
  <cp:keywords/>
  <dc:description/>
  <cp:lastModifiedBy>K.R.Anderson</cp:lastModifiedBy>
  <cp:revision>13</cp:revision>
  <cp:lastPrinted>2021-02-17T16:16:00Z</cp:lastPrinted>
  <dcterms:created xsi:type="dcterms:W3CDTF">2021-09-01T12:58:00Z</dcterms:created>
  <dcterms:modified xsi:type="dcterms:W3CDTF">2021-09-01T13:17:00Z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0x010100B272E7901930054EAC7E472836D4F87A</vt:lpwstr>
  </property>
</Properties>
</file>